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FEB726" w14:textId="72424135" w:rsidR="0083430D" w:rsidRDefault="00C20608" w:rsidP="006B34D4">
      <w:pPr>
        <w:jc w:val="center"/>
        <w:rPr>
          <w:rFonts w:cstheme="minorHAnsi"/>
          <w:sz w:val="24"/>
          <w:szCs w:val="24"/>
          <w:u w:val="single"/>
        </w:rPr>
      </w:pPr>
      <w:r w:rsidRPr="006B34D4">
        <w:rPr>
          <w:rFonts w:cstheme="minorHAnsi"/>
          <w:sz w:val="24"/>
          <w:szCs w:val="24"/>
          <w:u w:val="single"/>
        </w:rPr>
        <w:t>Barley Close Community Primary School – PSHE Curriculum (PSED for Foundation Stage)</w:t>
      </w:r>
    </w:p>
    <w:p w14:paraId="1F0DA3D8" w14:textId="60DF00CA" w:rsidR="006B34D4" w:rsidRPr="006B34D4" w:rsidRDefault="006B34D4" w:rsidP="00AE356B">
      <w:pPr>
        <w:spacing w:line="276" w:lineRule="auto"/>
        <w:jc w:val="center"/>
        <w:rPr>
          <w:rFonts w:cstheme="minorHAnsi"/>
          <w:sz w:val="24"/>
          <w:szCs w:val="24"/>
          <w:u w:val="single"/>
        </w:rPr>
      </w:pPr>
      <w:r>
        <w:rPr>
          <w:noProof/>
        </w:rPr>
        <w:drawing>
          <wp:inline distT="0" distB="0" distL="0" distR="0" wp14:anchorId="2E1F9196" wp14:editId="1CBD6190">
            <wp:extent cx="2964180" cy="1064144"/>
            <wp:effectExtent l="0" t="0" r="0" b="0"/>
            <wp:docPr id="1" name="Picture 1" descr="Who We Are | Peopleton Brook Farm Alternative Learning Prov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 We Are | Peopleton Brook Farm Alternative Learning Provid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92695" cy="1074381"/>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13948"/>
      </w:tblGrid>
      <w:tr w:rsidR="00C20608" w:rsidRPr="006B34D4" w14:paraId="01297D6D" w14:textId="77777777" w:rsidTr="00C20608">
        <w:tc>
          <w:tcPr>
            <w:tcW w:w="13948" w:type="dxa"/>
          </w:tcPr>
          <w:p w14:paraId="238A2C88" w14:textId="2C779CE0" w:rsidR="00C20608" w:rsidRPr="006B34D4" w:rsidRDefault="00C20608" w:rsidP="00AE356B">
            <w:pPr>
              <w:spacing w:line="276" w:lineRule="auto"/>
              <w:rPr>
                <w:rFonts w:cstheme="minorHAnsi"/>
                <w:sz w:val="24"/>
                <w:szCs w:val="24"/>
                <w:u w:val="single"/>
              </w:rPr>
            </w:pPr>
            <w:r w:rsidRPr="006B34D4">
              <w:rPr>
                <w:rFonts w:cstheme="minorHAnsi"/>
                <w:sz w:val="24"/>
                <w:szCs w:val="24"/>
                <w:u w:val="single"/>
              </w:rPr>
              <w:t>Intent</w:t>
            </w:r>
          </w:p>
          <w:p w14:paraId="06DB2D6F" w14:textId="77777777" w:rsidR="00B80E14" w:rsidRPr="006B34D4" w:rsidRDefault="00B80E14" w:rsidP="00AE356B">
            <w:pPr>
              <w:spacing w:line="276" w:lineRule="auto"/>
              <w:rPr>
                <w:rFonts w:cstheme="minorHAnsi"/>
                <w:sz w:val="24"/>
                <w:szCs w:val="24"/>
                <w:u w:val="single"/>
              </w:rPr>
            </w:pPr>
          </w:p>
          <w:p w14:paraId="699BD7F7" w14:textId="77777777" w:rsidR="00AE356B" w:rsidRDefault="00C20608" w:rsidP="00AE356B">
            <w:pPr>
              <w:pStyle w:val="NormalWeb"/>
              <w:shd w:val="clear" w:color="auto" w:fill="FFFFFF"/>
              <w:spacing w:before="0" w:beforeAutospacing="0" w:after="0" w:afterAutospacing="0" w:line="276" w:lineRule="auto"/>
              <w:textAlignment w:val="top"/>
              <w:rPr>
                <w:rFonts w:asciiTheme="minorHAnsi" w:hAnsiTheme="minorHAnsi" w:cstheme="minorHAnsi"/>
              </w:rPr>
            </w:pPr>
            <w:r w:rsidRPr="006B34D4">
              <w:rPr>
                <w:rFonts w:asciiTheme="minorHAnsi" w:hAnsiTheme="minorHAnsi" w:cstheme="minorHAnsi"/>
              </w:rPr>
              <w:t xml:space="preserve">At </w:t>
            </w:r>
            <w:r w:rsidR="00B80E14" w:rsidRPr="006B34D4">
              <w:rPr>
                <w:rFonts w:asciiTheme="minorHAnsi" w:hAnsiTheme="minorHAnsi" w:cstheme="minorHAnsi"/>
              </w:rPr>
              <w:t>Barley Close Community</w:t>
            </w:r>
            <w:r w:rsidRPr="006B34D4">
              <w:rPr>
                <w:rFonts w:asciiTheme="minorHAnsi" w:hAnsiTheme="minorHAnsi" w:cstheme="minorHAnsi"/>
              </w:rPr>
              <w:t xml:space="preserve"> Primary School, PSHE enables our children to become independent, confident, healthy and responsible members of society, as well as developing the “whole child” intellectually, morally, socially and spiritually. </w:t>
            </w:r>
            <w:r w:rsidR="00B80E14" w:rsidRPr="006B34D4">
              <w:rPr>
                <w:rFonts w:asciiTheme="minorHAnsi" w:hAnsiTheme="minorHAnsi" w:cstheme="minorHAnsi"/>
              </w:rPr>
              <w:t xml:space="preserve">Our curriculum has a strong emphasis on emotional literacy, building resilience and nurturing mental and physical health. </w:t>
            </w:r>
            <w:r w:rsidRPr="006B34D4">
              <w:rPr>
                <w:rFonts w:asciiTheme="minorHAnsi" w:hAnsiTheme="minorHAnsi" w:cstheme="minorHAnsi"/>
              </w:rPr>
              <w:t xml:space="preserve">Through our whole-school approach to PSHE, it is our belief that </w:t>
            </w:r>
            <w:r w:rsidR="00B80E14" w:rsidRPr="006B34D4">
              <w:rPr>
                <w:rFonts w:asciiTheme="minorHAnsi" w:hAnsiTheme="minorHAnsi" w:cstheme="minorHAnsi"/>
              </w:rPr>
              <w:t xml:space="preserve">tackling these issues (which are part of growing up), </w:t>
            </w:r>
            <w:r w:rsidRPr="006B34D4">
              <w:rPr>
                <w:rFonts w:asciiTheme="minorHAnsi" w:hAnsiTheme="minorHAnsi" w:cstheme="minorHAnsi"/>
              </w:rPr>
              <w:t xml:space="preserve">will lead to </w:t>
            </w:r>
            <w:r w:rsidR="00B80E14" w:rsidRPr="006B34D4">
              <w:rPr>
                <w:rFonts w:asciiTheme="minorHAnsi" w:hAnsiTheme="minorHAnsi" w:cstheme="minorHAnsi"/>
              </w:rPr>
              <w:t xml:space="preserve">happy, confident learnings and therefore </w:t>
            </w:r>
            <w:r w:rsidRPr="006B34D4">
              <w:rPr>
                <w:rFonts w:asciiTheme="minorHAnsi" w:hAnsiTheme="minorHAnsi" w:cstheme="minorHAnsi"/>
              </w:rPr>
              <w:t>excellence across the curriculum and beyond in later life. PSHE is t</w:t>
            </w:r>
            <w:r w:rsidR="00B80E14" w:rsidRPr="006B34D4">
              <w:rPr>
                <w:rFonts w:asciiTheme="minorHAnsi" w:hAnsiTheme="minorHAnsi" w:cstheme="minorHAnsi"/>
              </w:rPr>
              <w:t xml:space="preserve">aught across the school from EYFS </w:t>
            </w:r>
            <w:r w:rsidRPr="006B34D4">
              <w:rPr>
                <w:rFonts w:asciiTheme="minorHAnsi" w:hAnsiTheme="minorHAnsi" w:cstheme="minorHAnsi"/>
              </w:rPr>
              <w:t>- Year 6 on a weekly basis and as a school, we follow the Jigsaw P</w:t>
            </w:r>
            <w:r w:rsidR="00B80E14" w:rsidRPr="006B34D4">
              <w:rPr>
                <w:rFonts w:asciiTheme="minorHAnsi" w:hAnsiTheme="minorHAnsi" w:cstheme="minorHAnsi"/>
              </w:rPr>
              <w:t xml:space="preserve">SHE scheme. </w:t>
            </w:r>
          </w:p>
          <w:p w14:paraId="4AF007FA" w14:textId="77777777" w:rsidR="00AE356B" w:rsidRDefault="00AE356B" w:rsidP="00AE356B">
            <w:pPr>
              <w:pStyle w:val="NormalWeb"/>
              <w:shd w:val="clear" w:color="auto" w:fill="FFFFFF"/>
              <w:spacing w:before="0" w:beforeAutospacing="0" w:after="0" w:afterAutospacing="0" w:line="276" w:lineRule="auto"/>
              <w:textAlignment w:val="top"/>
              <w:rPr>
                <w:rFonts w:asciiTheme="minorHAnsi" w:hAnsiTheme="minorHAnsi" w:cstheme="minorHAnsi"/>
              </w:rPr>
            </w:pPr>
          </w:p>
          <w:p w14:paraId="4ECFC563" w14:textId="6CB2384E" w:rsidR="00AE356B" w:rsidRPr="006B34D4" w:rsidRDefault="00B80E14" w:rsidP="00AE356B">
            <w:pPr>
              <w:pStyle w:val="NormalWeb"/>
              <w:shd w:val="clear" w:color="auto" w:fill="FFFFFF"/>
              <w:spacing w:before="0" w:beforeAutospacing="0" w:after="0" w:afterAutospacing="0" w:line="276" w:lineRule="auto"/>
              <w:textAlignment w:val="top"/>
              <w:rPr>
                <w:rFonts w:asciiTheme="minorHAnsi" w:hAnsiTheme="minorHAnsi" w:cstheme="minorHAnsi"/>
              </w:rPr>
            </w:pPr>
            <w:r w:rsidRPr="006B34D4">
              <w:rPr>
                <w:rFonts w:asciiTheme="minorHAnsi" w:hAnsiTheme="minorHAnsi" w:cstheme="minorHAnsi"/>
              </w:rPr>
              <w:t>Our PSHE curriculum gives children access to a relevant and meaningful PSHE curriculum</w:t>
            </w:r>
            <w:r w:rsidR="00C20608" w:rsidRPr="006B34D4">
              <w:rPr>
                <w:rFonts w:asciiTheme="minorHAnsi" w:hAnsiTheme="minorHAnsi" w:cstheme="minorHAnsi"/>
              </w:rPr>
              <w:t>, which is supported through a strong emphasis on emotional literacy, building resilience and nurturing mental and physical healt</w:t>
            </w:r>
            <w:r w:rsidRPr="006B34D4">
              <w:rPr>
                <w:rFonts w:asciiTheme="minorHAnsi" w:hAnsiTheme="minorHAnsi" w:cstheme="minorHAnsi"/>
              </w:rPr>
              <w:t>h. W</w:t>
            </w:r>
            <w:r w:rsidR="00C20608" w:rsidRPr="006B34D4">
              <w:rPr>
                <w:rFonts w:asciiTheme="minorHAnsi" w:hAnsiTheme="minorHAnsi" w:cstheme="minorHAnsi"/>
              </w:rPr>
              <w:t>e</w:t>
            </w:r>
            <w:r w:rsidRPr="006B34D4">
              <w:rPr>
                <w:rFonts w:asciiTheme="minorHAnsi" w:hAnsiTheme="minorHAnsi" w:cstheme="minorHAnsi"/>
              </w:rPr>
              <w:t xml:space="preserve"> aim to be</w:t>
            </w:r>
            <w:r w:rsidR="00C20608" w:rsidRPr="006B34D4">
              <w:rPr>
                <w:rFonts w:asciiTheme="minorHAnsi" w:hAnsiTheme="minorHAnsi" w:cstheme="minorHAnsi"/>
              </w:rPr>
              <w:t xml:space="preserve"> able to provide our children with a strong understanding of the diverse world around them and support them in playing a positive role in contributing to the school and the wider community. Weaving through the heart of our PSHE teaching, is a commitment to enhancing and promoting our core </w:t>
            </w:r>
            <w:r w:rsidRPr="006B34D4">
              <w:rPr>
                <w:rFonts w:asciiTheme="minorHAnsi" w:hAnsiTheme="minorHAnsi" w:cstheme="minorHAnsi"/>
              </w:rPr>
              <w:t>values</w:t>
            </w:r>
            <w:r w:rsidR="00C20608" w:rsidRPr="006B34D4">
              <w:rPr>
                <w:rFonts w:asciiTheme="minorHAnsi" w:hAnsiTheme="minorHAnsi" w:cstheme="minorHAnsi"/>
              </w:rPr>
              <w:t xml:space="preserve">; </w:t>
            </w:r>
          </w:p>
          <w:p w14:paraId="1BD9F161" w14:textId="00B8A861" w:rsidR="00C20608" w:rsidRPr="00A66EAC" w:rsidRDefault="00A66EAC" w:rsidP="00AE356B">
            <w:pPr>
              <w:pStyle w:val="NormalWeb"/>
              <w:numPr>
                <w:ilvl w:val="0"/>
                <w:numId w:val="1"/>
              </w:numPr>
              <w:shd w:val="clear" w:color="auto" w:fill="FFFFFF"/>
              <w:spacing w:before="0" w:beforeAutospacing="0" w:after="0" w:afterAutospacing="0" w:line="276" w:lineRule="auto"/>
              <w:textAlignment w:val="top"/>
              <w:rPr>
                <w:rFonts w:asciiTheme="minorHAnsi" w:hAnsiTheme="minorHAnsi" w:cstheme="minorHAnsi"/>
                <w:color w:val="3A3A3A"/>
              </w:rPr>
            </w:pPr>
            <w:r>
              <w:rPr>
                <w:rFonts w:asciiTheme="minorHAnsi" w:hAnsiTheme="minorHAnsi" w:cstheme="minorHAnsi"/>
                <w:color w:val="3A3A3A"/>
                <w:bdr w:val="none" w:sz="0" w:space="0" w:color="auto" w:frame="1"/>
              </w:rPr>
              <w:t>Kindness</w:t>
            </w:r>
          </w:p>
          <w:p w14:paraId="3C382F4F" w14:textId="22307258" w:rsidR="00A66EAC" w:rsidRDefault="00A66EAC" w:rsidP="00AE356B">
            <w:pPr>
              <w:pStyle w:val="NormalWeb"/>
              <w:numPr>
                <w:ilvl w:val="0"/>
                <w:numId w:val="1"/>
              </w:numPr>
              <w:shd w:val="clear" w:color="auto" w:fill="FFFFFF"/>
              <w:spacing w:before="0" w:beforeAutospacing="0" w:after="0" w:afterAutospacing="0" w:line="276" w:lineRule="auto"/>
              <w:textAlignment w:val="top"/>
              <w:rPr>
                <w:rFonts w:asciiTheme="minorHAnsi" w:hAnsiTheme="minorHAnsi" w:cstheme="minorHAnsi"/>
                <w:color w:val="3A3A3A"/>
              </w:rPr>
            </w:pPr>
            <w:r>
              <w:rPr>
                <w:rFonts w:asciiTheme="minorHAnsi" w:hAnsiTheme="minorHAnsi" w:cstheme="minorHAnsi"/>
                <w:color w:val="3A3A3A"/>
              </w:rPr>
              <w:t xml:space="preserve">Curiosity </w:t>
            </w:r>
          </w:p>
          <w:p w14:paraId="7736CB64" w14:textId="0FAA8BAF" w:rsidR="00A66EAC" w:rsidRPr="00D84206" w:rsidRDefault="00A66EAC" w:rsidP="00AE356B">
            <w:pPr>
              <w:pStyle w:val="NormalWeb"/>
              <w:numPr>
                <w:ilvl w:val="0"/>
                <w:numId w:val="1"/>
              </w:numPr>
              <w:shd w:val="clear" w:color="auto" w:fill="FFFFFF"/>
              <w:spacing w:before="0" w:beforeAutospacing="0" w:after="0" w:afterAutospacing="0" w:line="276" w:lineRule="auto"/>
              <w:textAlignment w:val="top"/>
              <w:rPr>
                <w:rFonts w:asciiTheme="minorHAnsi" w:hAnsiTheme="minorHAnsi" w:cstheme="minorHAnsi"/>
                <w:color w:val="3A3A3A"/>
              </w:rPr>
            </w:pPr>
            <w:r>
              <w:rPr>
                <w:rFonts w:asciiTheme="minorHAnsi" w:hAnsiTheme="minorHAnsi" w:cstheme="minorHAnsi"/>
                <w:color w:val="3A3A3A"/>
              </w:rPr>
              <w:t>Respect</w:t>
            </w:r>
          </w:p>
          <w:p w14:paraId="5D758984" w14:textId="12E66452" w:rsidR="00D84206" w:rsidRPr="00AE356B" w:rsidRDefault="00D84206" w:rsidP="00D84206">
            <w:pPr>
              <w:pStyle w:val="NormalWeb"/>
              <w:shd w:val="clear" w:color="auto" w:fill="FFFFFF"/>
              <w:spacing w:before="0" w:beforeAutospacing="0" w:after="0" w:afterAutospacing="0" w:line="276" w:lineRule="auto"/>
              <w:ind w:left="1287"/>
              <w:textAlignment w:val="top"/>
              <w:rPr>
                <w:rFonts w:asciiTheme="minorHAnsi" w:hAnsiTheme="minorHAnsi" w:cstheme="minorHAnsi"/>
                <w:color w:val="3A3A3A"/>
              </w:rPr>
            </w:pPr>
          </w:p>
        </w:tc>
      </w:tr>
      <w:tr w:rsidR="00AE356B" w:rsidRPr="006B34D4" w14:paraId="49029EF0" w14:textId="77777777" w:rsidTr="00E34EE5">
        <w:trPr>
          <w:trHeight w:val="1408"/>
        </w:trPr>
        <w:tc>
          <w:tcPr>
            <w:tcW w:w="13948" w:type="dxa"/>
          </w:tcPr>
          <w:p w14:paraId="2FBD645D" w14:textId="6FD4E798" w:rsidR="00AE356B" w:rsidRDefault="00AE356B" w:rsidP="00AE356B">
            <w:pPr>
              <w:spacing w:line="276" w:lineRule="auto"/>
              <w:rPr>
                <w:rFonts w:cstheme="minorHAnsi"/>
                <w:sz w:val="24"/>
                <w:szCs w:val="24"/>
                <w:u w:val="single"/>
              </w:rPr>
            </w:pPr>
            <w:r w:rsidRPr="006B34D4">
              <w:rPr>
                <w:rFonts w:cstheme="minorHAnsi"/>
                <w:sz w:val="24"/>
                <w:szCs w:val="24"/>
                <w:u w:val="single"/>
              </w:rPr>
              <w:lastRenderedPageBreak/>
              <w:t>Implementation</w:t>
            </w:r>
          </w:p>
          <w:p w14:paraId="3A23EF1F" w14:textId="77777777" w:rsidR="00AE356B" w:rsidRPr="006B34D4" w:rsidRDefault="00AE356B" w:rsidP="00AE356B">
            <w:pPr>
              <w:spacing w:line="276" w:lineRule="auto"/>
              <w:rPr>
                <w:rFonts w:cstheme="minorHAnsi"/>
                <w:sz w:val="24"/>
                <w:szCs w:val="24"/>
                <w:u w:val="single"/>
              </w:rPr>
            </w:pPr>
          </w:p>
          <w:p w14:paraId="0FC00C3F" w14:textId="164AD867" w:rsidR="00AE356B" w:rsidRPr="006B34D4" w:rsidRDefault="00AE356B" w:rsidP="00AE356B">
            <w:pPr>
              <w:spacing w:line="276" w:lineRule="auto"/>
              <w:rPr>
                <w:rFonts w:cstheme="minorHAnsi"/>
                <w:sz w:val="24"/>
                <w:szCs w:val="24"/>
                <w:u w:val="single"/>
              </w:rPr>
            </w:pPr>
            <w:r w:rsidRPr="006B34D4">
              <w:rPr>
                <w:rFonts w:cstheme="minorHAnsi"/>
                <w:sz w:val="24"/>
                <w:szCs w:val="24"/>
              </w:rPr>
              <w:t>Our whole curriculum is shaped by our school vision which aims to enable all children, regardless of background, ability, additional needs, and to flourish to become the very best version of themselves they can possibly be. We teach the National Curriculum, supported by a clear skills and knowledge progression. This ensures that skills and knowledge are built on year by year and sequenced appropriately to maximise learning for all children. Jigsaw PSHE directs our aim on developing the “whole child” through a spiral curriculum approach</w:t>
            </w:r>
            <w:r>
              <w:rPr>
                <w:rFonts w:cstheme="minorHAnsi"/>
                <w:sz w:val="24"/>
                <w:szCs w:val="24"/>
              </w:rPr>
              <w:t>.</w:t>
            </w:r>
          </w:p>
          <w:p w14:paraId="133A7421" w14:textId="77777777" w:rsidR="00AE356B" w:rsidRPr="006B34D4" w:rsidRDefault="00AE356B" w:rsidP="00AE356B">
            <w:pPr>
              <w:spacing w:line="276" w:lineRule="auto"/>
              <w:rPr>
                <w:rFonts w:cstheme="minorHAnsi"/>
                <w:sz w:val="24"/>
                <w:szCs w:val="24"/>
                <w:u w:val="single"/>
              </w:rPr>
            </w:pPr>
          </w:p>
          <w:p w14:paraId="4485D83A" w14:textId="77777777" w:rsidR="00AE356B" w:rsidRDefault="00AE356B" w:rsidP="00AE356B">
            <w:pPr>
              <w:spacing w:line="276" w:lineRule="auto"/>
              <w:rPr>
                <w:rFonts w:cstheme="minorHAnsi"/>
                <w:sz w:val="24"/>
                <w:szCs w:val="24"/>
              </w:rPr>
            </w:pPr>
            <w:r w:rsidRPr="006B34D4">
              <w:rPr>
                <w:rFonts w:cstheme="minorHAnsi"/>
                <w:sz w:val="24"/>
                <w:szCs w:val="24"/>
              </w:rPr>
              <w:t>The over-riding aim of JIGSAW is to provide children with age-appropriate, sensitive emotional literacy by allowing children to build their resilience and by nurturing mental and physical health. Jigsaw equips us to deliver engaging and relevant PSHE within a whole-school approach. Jigsaw lessons all include mindfulness and this allows children to advance their emotional awareness, concentration and focus.</w:t>
            </w:r>
          </w:p>
          <w:p w14:paraId="5DC4F26C" w14:textId="77777777" w:rsidR="00AE356B" w:rsidRDefault="00AE356B" w:rsidP="00AE356B">
            <w:pPr>
              <w:spacing w:line="276" w:lineRule="auto"/>
              <w:rPr>
                <w:rFonts w:cstheme="minorHAnsi"/>
                <w:sz w:val="24"/>
                <w:szCs w:val="24"/>
              </w:rPr>
            </w:pPr>
            <w:r w:rsidRPr="006B34D4">
              <w:rPr>
                <w:rFonts w:cstheme="minorHAnsi"/>
                <w:sz w:val="24"/>
                <w:szCs w:val="24"/>
              </w:rPr>
              <w:t xml:space="preserve"> </w:t>
            </w:r>
          </w:p>
          <w:p w14:paraId="679512C4" w14:textId="77777777" w:rsidR="00AE356B" w:rsidRDefault="00AE356B" w:rsidP="00AE356B">
            <w:pPr>
              <w:spacing w:line="276" w:lineRule="auto"/>
              <w:rPr>
                <w:rFonts w:cstheme="minorHAnsi"/>
                <w:sz w:val="24"/>
                <w:szCs w:val="24"/>
              </w:rPr>
            </w:pPr>
            <w:r w:rsidRPr="006B34D4">
              <w:rPr>
                <w:rFonts w:cstheme="minorHAnsi"/>
                <w:sz w:val="24"/>
                <w:szCs w:val="24"/>
              </w:rPr>
              <w:t>Jigsaw combines PSHE, emotional literacy, mindfulness, social skills and spiritual development. Jigsaw is designed as a whole school approach, with all year groups working on the same theme (Puzzle) at the same time. Jigsaw aims to help children know and value who they really are and how they relate to other people in this ever-changing world. There are six Puzzles (half-term units of work) each with six Pieces (lessons). Every year group studies the same Puzzle at the same time (sequentially ordered from September to July</w:t>
            </w:r>
            <w:r>
              <w:rPr>
                <w:rFonts w:cstheme="minorHAnsi"/>
                <w:sz w:val="24"/>
                <w:szCs w:val="24"/>
              </w:rPr>
              <w:t xml:space="preserve">.) </w:t>
            </w:r>
            <w:r w:rsidRPr="006B34D4">
              <w:rPr>
                <w:rFonts w:cstheme="minorHAnsi"/>
                <w:sz w:val="24"/>
                <w:szCs w:val="24"/>
              </w:rPr>
              <w:t xml:space="preserve">Each year group is taught one lesson per week and all lessons are delivered in an age- and stage-appropriate way so that they meet children’s needs. The different puzzle pieces are: </w:t>
            </w:r>
          </w:p>
          <w:p w14:paraId="5CFDDADE" w14:textId="77777777" w:rsidR="00AE356B" w:rsidRPr="006B34D4" w:rsidRDefault="00AE356B" w:rsidP="00AE356B">
            <w:pPr>
              <w:spacing w:line="276" w:lineRule="auto"/>
              <w:rPr>
                <w:rFonts w:cstheme="minorHAnsi"/>
                <w:sz w:val="24"/>
                <w:szCs w:val="24"/>
              </w:rPr>
            </w:pPr>
          </w:p>
          <w:p w14:paraId="11C2658C" w14:textId="77777777" w:rsidR="00AE356B" w:rsidRPr="006B34D4" w:rsidRDefault="00AE356B" w:rsidP="00AE356B">
            <w:pPr>
              <w:spacing w:line="276" w:lineRule="auto"/>
              <w:rPr>
                <w:rFonts w:cstheme="minorHAnsi"/>
                <w:sz w:val="24"/>
                <w:szCs w:val="24"/>
              </w:rPr>
            </w:pPr>
            <w:r w:rsidRPr="006B34D4">
              <w:rPr>
                <w:rFonts w:cstheme="minorHAnsi"/>
                <w:sz w:val="24"/>
                <w:szCs w:val="24"/>
              </w:rPr>
              <w:t xml:space="preserve">Term 1 Being Me </w:t>
            </w:r>
          </w:p>
          <w:p w14:paraId="69BE58BD" w14:textId="77777777" w:rsidR="00AE356B" w:rsidRPr="006B34D4" w:rsidRDefault="00AE356B" w:rsidP="00AE356B">
            <w:pPr>
              <w:spacing w:line="276" w:lineRule="auto"/>
              <w:rPr>
                <w:rFonts w:cstheme="minorHAnsi"/>
                <w:sz w:val="24"/>
                <w:szCs w:val="24"/>
              </w:rPr>
            </w:pPr>
            <w:r w:rsidRPr="006B34D4">
              <w:rPr>
                <w:rFonts w:cstheme="minorHAnsi"/>
                <w:sz w:val="24"/>
                <w:szCs w:val="24"/>
              </w:rPr>
              <w:t xml:space="preserve">Term 2 Celebrating Difference </w:t>
            </w:r>
          </w:p>
          <w:p w14:paraId="465F434B" w14:textId="77777777" w:rsidR="00AE356B" w:rsidRPr="006B34D4" w:rsidRDefault="00AE356B" w:rsidP="00AE356B">
            <w:pPr>
              <w:spacing w:line="276" w:lineRule="auto"/>
              <w:rPr>
                <w:rFonts w:cstheme="minorHAnsi"/>
                <w:sz w:val="24"/>
                <w:szCs w:val="24"/>
              </w:rPr>
            </w:pPr>
            <w:r w:rsidRPr="006B34D4">
              <w:rPr>
                <w:rFonts w:cstheme="minorHAnsi"/>
                <w:sz w:val="24"/>
                <w:szCs w:val="24"/>
              </w:rPr>
              <w:t xml:space="preserve">Term 3 Dreams and Goals </w:t>
            </w:r>
          </w:p>
          <w:p w14:paraId="4FA57F05" w14:textId="77777777" w:rsidR="00AE356B" w:rsidRPr="006B34D4" w:rsidRDefault="00AE356B" w:rsidP="00AE356B">
            <w:pPr>
              <w:spacing w:line="276" w:lineRule="auto"/>
              <w:rPr>
                <w:rFonts w:cstheme="minorHAnsi"/>
                <w:sz w:val="24"/>
                <w:szCs w:val="24"/>
              </w:rPr>
            </w:pPr>
            <w:r w:rsidRPr="006B34D4">
              <w:rPr>
                <w:rFonts w:cstheme="minorHAnsi"/>
                <w:sz w:val="24"/>
                <w:szCs w:val="24"/>
              </w:rPr>
              <w:t xml:space="preserve">Term 4 Healthy Me </w:t>
            </w:r>
          </w:p>
          <w:p w14:paraId="1B06B670" w14:textId="77777777" w:rsidR="00AE356B" w:rsidRPr="006B34D4" w:rsidRDefault="00AE356B" w:rsidP="00AE356B">
            <w:pPr>
              <w:spacing w:line="276" w:lineRule="auto"/>
              <w:rPr>
                <w:rFonts w:cstheme="minorHAnsi"/>
                <w:sz w:val="24"/>
                <w:szCs w:val="24"/>
              </w:rPr>
            </w:pPr>
            <w:r w:rsidRPr="006B34D4">
              <w:rPr>
                <w:rFonts w:cstheme="minorHAnsi"/>
                <w:sz w:val="24"/>
                <w:szCs w:val="24"/>
              </w:rPr>
              <w:t xml:space="preserve">Term 5 Relationships </w:t>
            </w:r>
          </w:p>
          <w:p w14:paraId="55D43503" w14:textId="76259409" w:rsidR="00D84206" w:rsidRPr="00D84206" w:rsidRDefault="00AE356B" w:rsidP="00AE356B">
            <w:pPr>
              <w:spacing w:line="276" w:lineRule="auto"/>
              <w:rPr>
                <w:rFonts w:cstheme="minorHAnsi"/>
                <w:sz w:val="24"/>
                <w:szCs w:val="24"/>
              </w:rPr>
            </w:pPr>
            <w:r w:rsidRPr="006B34D4">
              <w:rPr>
                <w:rFonts w:cstheme="minorHAnsi"/>
                <w:sz w:val="24"/>
                <w:szCs w:val="24"/>
              </w:rPr>
              <w:t>Term 6 Changing Me (RSE included</w:t>
            </w:r>
          </w:p>
        </w:tc>
      </w:tr>
      <w:tr w:rsidR="00D84206" w:rsidRPr="006B34D4" w14:paraId="77431316" w14:textId="77777777" w:rsidTr="00D84206">
        <w:trPr>
          <w:trHeight w:val="4044"/>
        </w:trPr>
        <w:tc>
          <w:tcPr>
            <w:tcW w:w="13948" w:type="dxa"/>
          </w:tcPr>
          <w:p w14:paraId="261DAB27" w14:textId="77777777" w:rsidR="00D84206" w:rsidRPr="00BE0C1C" w:rsidRDefault="00D84206" w:rsidP="00D84206">
            <w:pPr>
              <w:spacing w:line="276" w:lineRule="auto"/>
              <w:rPr>
                <w:rFonts w:cstheme="minorHAnsi"/>
                <w:sz w:val="24"/>
                <w:szCs w:val="24"/>
                <w:u w:val="single"/>
              </w:rPr>
            </w:pPr>
            <w:r>
              <w:rPr>
                <w:rFonts w:cstheme="minorHAnsi"/>
                <w:sz w:val="24"/>
                <w:szCs w:val="24"/>
                <w:u w:val="single"/>
              </w:rPr>
              <w:lastRenderedPageBreak/>
              <w:t>Impact</w:t>
            </w:r>
          </w:p>
          <w:p w14:paraId="5B3BC072" w14:textId="77777777" w:rsidR="00D84206" w:rsidRPr="00BE0C1C" w:rsidRDefault="00D84206" w:rsidP="00D84206">
            <w:pPr>
              <w:numPr>
                <w:ilvl w:val="0"/>
                <w:numId w:val="2"/>
              </w:numPr>
              <w:shd w:val="clear" w:color="auto" w:fill="FFFFFF"/>
              <w:spacing w:before="100" w:beforeAutospacing="1" w:after="100" w:afterAutospacing="1" w:line="276" w:lineRule="auto"/>
              <w:ind w:left="630"/>
              <w:rPr>
                <w:rFonts w:eastAsia="Times New Roman" w:cstheme="minorHAnsi"/>
                <w:color w:val="222222"/>
                <w:sz w:val="24"/>
                <w:szCs w:val="24"/>
                <w:lang w:eastAsia="en-GB"/>
              </w:rPr>
            </w:pPr>
            <w:r w:rsidRPr="00BE0C1C">
              <w:rPr>
                <w:rFonts w:eastAsia="Times New Roman" w:cstheme="minorHAnsi"/>
                <w:color w:val="222222"/>
                <w:sz w:val="24"/>
                <w:szCs w:val="24"/>
                <w:lang w:eastAsia="en-GB"/>
              </w:rPr>
              <w:t>Less children with low self-esteem and better equipped to be resilient within a modern society.</w:t>
            </w:r>
          </w:p>
          <w:p w14:paraId="1E52C7FB" w14:textId="77777777" w:rsidR="00D84206" w:rsidRPr="00BE0C1C" w:rsidRDefault="00D84206" w:rsidP="00D84206">
            <w:pPr>
              <w:numPr>
                <w:ilvl w:val="0"/>
                <w:numId w:val="2"/>
              </w:numPr>
              <w:shd w:val="clear" w:color="auto" w:fill="FFFFFF"/>
              <w:spacing w:before="100" w:beforeAutospacing="1" w:after="100" w:afterAutospacing="1" w:line="276" w:lineRule="auto"/>
              <w:ind w:left="630"/>
              <w:rPr>
                <w:rFonts w:eastAsia="Times New Roman" w:cstheme="minorHAnsi"/>
                <w:color w:val="222222"/>
                <w:sz w:val="24"/>
                <w:szCs w:val="24"/>
                <w:lang w:eastAsia="en-GB"/>
              </w:rPr>
            </w:pPr>
            <w:r w:rsidRPr="00BE0C1C">
              <w:rPr>
                <w:rFonts w:eastAsia="Times New Roman" w:cstheme="minorHAnsi"/>
                <w:color w:val="222222"/>
                <w:sz w:val="24"/>
                <w:szCs w:val="24"/>
                <w:lang w:eastAsia="en-GB"/>
              </w:rPr>
              <w:t>Children are better aware of social media; how to be safe, utilise this productively and make good choices.</w:t>
            </w:r>
          </w:p>
          <w:p w14:paraId="68CEB79B" w14:textId="77777777" w:rsidR="00D84206" w:rsidRPr="00BE0C1C" w:rsidRDefault="00D84206" w:rsidP="00D84206">
            <w:pPr>
              <w:numPr>
                <w:ilvl w:val="0"/>
                <w:numId w:val="2"/>
              </w:numPr>
              <w:shd w:val="clear" w:color="auto" w:fill="FFFFFF"/>
              <w:spacing w:before="100" w:beforeAutospacing="1" w:after="100" w:afterAutospacing="1" w:line="276" w:lineRule="auto"/>
              <w:ind w:left="630"/>
              <w:rPr>
                <w:rFonts w:eastAsia="Times New Roman" w:cstheme="minorHAnsi"/>
                <w:color w:val="222222"/>
                <w:sz w:val="24"/>
                <w:szCs w:val="24"/>
                <w:lang w:eastAsia="en-GB"/>
              </w:rPr>
            </w:pPr>
            <w:r w:rsidRPr="00BE0C1C">
              <w:rPr>
                <w:rFonts w:eastAsia="Times New Roman" w:cstheme="minorHAnsi"/>
                <w:color w:val="222222"/>
                <w:sz w:val="24"/>
                <w:szCs w:val="24"/>
                <w:lang w:eastAsia="en-GB"/>
              </w:rPr>
              <w:t>Children will have had opportunities to fail, as well as discuss why failure is important, so that they are more resilient to failure and view this as a positive.</w:t>
            </w:r>
          </w:p>
          <w:p w14:paraId="5D66A3D4" w14:textId="77777777" w:rsidR="00D84206" w:rsidRPr="00BE0C1C" w:rsidRDefault="00D84206" w:rsidP="00D84206">
            <w:pPr>
              <w:numPr>
                <w:ilvl w:val="0"/>
                <w:numId w:val="2"/>
              </w:numPr>
              <w:shd w:val="clear" w:color="auto" w:fill="FFFFFF"/>
              <w:spacing w:before="100" w:beforeAutospacing="1" w:after="100" w:afterAutospacing="1" w:line="276" w:lineRule="auto"/>
              <w:ind w:left="630"/>
              <w:rPr>
                <w:rFonts w:eastAsia="Times New Roman" w:cstheme="minorHAnsi"/>
                <w:color w:val="222222"/>
                <w:sz w:val="24"/>
                <w:szCs w:val="24"/>
                <w:lang w:eastAsia="en-GB"/>
              </w:rPr>
            </w:pPr>
            <w:r w:rsidRPr="00BE0C1C">
              <w:rPr>
                <w:rFonts w:eastAsia="Times New Roman" w:cstheme="minorHAnsi"/>
                <w:color w:val="222222"/>
                <w:sz w:val="24"/>
                <w:szCs w:val="24"/>
                <w:lang w:eastAsia="en-GB"/>
              </w:rPr>
              <w:t>Children will collaborate critically, creatively and with a caring approach throughout their time in school.</w:t>
            </w:r>
          </w:p>
          <w:p w14:paraId="45A7D2C8" w14:textId="77777777" w:rsidR="00D84206" w:rsidRPr="00BE0C1C" w:rsidRDefault="00D84206" w:rsidP="00D84206">
            <w:pPr>
              <w:numPr>
                <w:ilvl w:val="0"/>
                <w:numId w:val="2"/>
              </w:numPr>
              <w:shd w:val="clear" w:color="auto" w:fill="FFFFFF"/>
              <w:spacing w:before="100" w:beforeAutospacing="1" w:after="100" w:afterAutospacing="1" w:line="276" w:lineRule="auto"/>
              <w:ind w:left="630"/>
              <w:rPr>
                <w:rFonts w:eastAsia="Times New Roman" w:cstheme="minorHAnsi"/>
                <w:color w:val="222222"/>
                <w:sz w:val="24"/>
                <w:szCs w:val="24"/>
                <w:lang w:eastAsia="en-GB"/>
              </w:rPr>
            </w:pPr>
            <w:r w:rsidRPr="00BE0C1C">
              <w:rPr>
                <w:rFonts w:eastAsia="Times New Roman" w:cstheme="minorHAnsi"/>
                <w:color w:val="222222"/>
                <w:sz w:val="24"/>
                <w:szCs w:val="24"/>
                <w:lang w:eastAsia="en-GB"/>
              </w:rPr>
              <w:t>Children are able to reflect on their behaviour and evaluate what good behaviour and a good learner should look like. This will allow children to learn from bad choices. </w:t>
            </w:r>
          </w:p>
          <w:p w14:paraId="524E2988" w14:textId="77777777" w:rsidR="00D84206" w:rsidRPr="00BE0C1C" w:rsidRDefault="00D84206" w:rsidP="00D84206">
            <w:pPr>
              <w:numPr>
                <w:ilvl w:val="0"/>
                <w:numId w:val="2"/>
              </w:numPr>
              <w:shd w:val="clear" w:color="auto" w:fill="FFFFFF"/>
              <w:spacing w:before="100" w:beforeAutospacing="1" w:after="100" w:afterAutospacing="1" w:line="276" w:lineRule="auto"/>
              <w:ind w:left="630"/>
              <w:rPr>
                <w:rFonts w:eastAsia="Times New Roman" w:cstheme="minorHAnsi"/>
                <w:color w:val="222222"/>
                <w:sz w:val="24"/>
                <w:szCs w:val="24"/>
                <w:lang w:eastAsia="en-GB"/>
              </w:rPr>
            </w:pPr>
            <w:r w:rsidRPr="00BE0C1C">
              <w:rPr>
                <w:rFonts w:eastAsia="Times New Roman" w:cstheme="minorHAnsi"/>
                <w:color w:val="222222"/>
                <w:sz w:val="24"/>
                <w:szCs w:val="24"/>
                <w:lang w:eastAsia="en-GB"/>
              </w:rPr>
              <w:t>Our children will be happy and encouraging of others in and out of the classroom.</w:t>
            </w:r>
          </w:p>
          <w:p w14:paraId="1B9C2F4F" w14:textId="77777777" w:rsidR="00D84206" w:rsidRPr="00BE0C1C" w:rsidRDefault="00D84206" w:rsidP="00D84206">
            <w:pPr>
              <w:numPr>
                <w:ilvl w:val="0"/>
                <w:numId w:val="2"/>
              </w:numPr>
              <w:shd w:val="clear" w:color="auto" w:fill="FFFFFF"/>
              <w:spacing w:before="100" w:beforeAutospacing="1" w:after="100" w:afterAutospacing="1" w:line="276" w:lineRule="auto"/>
              <w:ind w:left="630"/>
              <w:rPr>
                <w:rFonts w:eastAsia="Times New Roman" w:cstheme="minorHAnsi"/>
                <w:color w:val="222222"/>
                <w:sz w:val="24"/>
                <w:szCs w:val="24"/>
                <w:lang w:eastAsia="en-GB"/>
              </w:rPr>
            </w:pPr>
            <w:r w:rsidRPr="00BE0C1C">
              <w:rPr>
                <w:rFonts w:eastAsia="Times New Roman" w:cstheme="minorHAnsi"/>
                <w:color w:val="222222"/>
                <w:sz w:val="24"/>
                <w:szCs w:val="24"/>
                <w:lang w:eastAsia="en-GB"/>
              </w:rPr>
              <w:t>Children leave the school with a sense of belonging where they have the confidence and skills to make decisions, self-evaluate, make connections and become lifelong learners.</w:t>
            </w:r>
          </w:p>
          <w:p w14:paraId="264319D7" w14:textId="77777777" w:rsidR="00D84206" w:rsidRPr="006B34D4" w:rsidRDefault="00D84206" w:rsidP="00AE356B">
            <w:pPr>
              <w:spacing w:line="276" w:lineRule="auto"/>
              <w:rPr>
                <w:rFonts w:cstheme="minorHAnsi"/>
                <w:sz w:val="24"/>
                <w:szCs w:val="24"/>
                <w:u w:val="single"/>
              </w:rPr>
            </w:pPr>
          </w:p>
        </w:tc>
      </w:tr>
    </w:tbl>
    <w:p w14:paraId="654057D9" w14:textId="77777777" w:rsidR="00C20608" w:rsidRPr="006B34D4" w:rsidRDefault="00C20608">
      <w:pPr>
        <w:rPr>
          <w:rFonts w:cstheme="minorHAnsi"/>
          <w:sz w:val="24"/>
          <w:szCs w:val="24"/>
          <w:u w:val="single"/>
        </w:rPr>
      </w:pPr>
    </w:p>
    <w:p w14:paraId="7076FBC4" w14:textId="77777777" w:rsidR="00C20608" w:rsidRPr="006B34D4" w:rsidRDefault="00C20608">
      <w:pPr>
        <w:rPr>
          <w:rFonts w:cstheme="minorHAnsi"/>
          <w:sz w:val="24"/>
          <w:szCs w:val="24"/>
          <w:u w:val="single"/>
        </w:rPr>
      </w:pPr>
    </w:p>
    <w:sectPr w:rsidR="00C20608" w:rsidRPr="006B34D4" w:rsidSect="00C2060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81490D"/>
    <w:multiLevelType w:val="hybridMultilevel"/>
    <w:tmpl w:val="782EF6C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77D9077F"/>
    <w:multiLevelType w:val="multilevel"/>
    <w:tmpl w:val="A3A6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36865168">
    <w:abstractNumId w:val="0"/>
  </w:num>
  <w:num w:numId="2" w16cid:durableId="1111123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608"/>
    <w:rsid w:val="00157AFF"/>
    <w:rsid w:val="006B34D4"/>
    <w:rsid w:val="0083430D"/>
    <w:rsid w:val="009745C8"/>
    <w:rsid w:val="009C39FB"/>
    <w:rsid w:val="009C6176"/>
    <w:rsid w:val="009D5ACC"/>
    <w:rsid w:val="00A66EAC"/>
    <w:rsid w:val="00AE356B"/>
    <w:rsid w:val="00B80E14"/>
    <w:rsid w:val="00BE0C1C"/>
    <w:rsid w:val="00C20608"/>
    <w:rsid w:val="00CF112F"/>
    <w:rsid w:val="00D84206"/>
    <w:rsid w:val="00E34EE5"/>
    <w:rsid w:val="00EF43A6"/>
    <w:rsid w:val="00F4416D"/>
    <w:rsid w:val="00FD2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0161"/>
  <w15:chartTrackingRefBased/>
  <w15:docId w15:val="{7338F23A-8F20-45DC-9031-EB8229A10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0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80E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11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7364384">
      <w:bodyDiv w:val="1"/>
      <w:marLeft w:val="0"/>
      <w:marRight w:val="0"/>
      <w:marTop w:val="0"/>
      <w:marBottom w:val="0"/>
      <w:divBdr>
        <w:top w:val="none" w:sz="0" w:space="0" w:color="auto"/>
        <w:left w:val="none" w:sz="0" w:space="0" w:color="auto"/>
        <w:bottom w:val="none" w:sz="0" w:space="0" w:color="auto"/>
        <w:right w:val="none" w:sz="0" w:space="0" w:color="auto"/>
      </w:divBdr>
      <w:divsChild>
        <w:div w:id="1673339379">
          <w:marLeft w:val="0"/>
          <w:marRight w:val="0"/>
          <w:marTop w:val="600"/>
          <w:marBottom w:val="0"/>
          <w:divBdr>
            <w:top w:val="none" w:sz="0" w:space="0" w:color="auto"/>
            <w:left w:val="none" w:sz="0" w:space="0" w:color="auto"/>
            <w:bottom w:val="none" w:sz="0" w:space="0" w:color="auto"/>
            <w:right w:val="none" w:sz="0" w:space="0" w:color="auto"/>
          </w:divBdr>
          <w:divsChild>
            <w:div w:id="359362137">
              <w:marLeft w:val="0"/>
              <w:marRight w:val="0"/>
              <w:marTop w:val="0"/>
              <w:marBottom w:val="0"/>
              <w:divBdr>
                <w:top w:val="none" w:sz="0" w:space="0" w:color="auto"/>
                <w:left w:val="none" w:sz="0" w:space="0" w:color="auto"/>
                <w:bottom w:val="none" w:sz="0" w:space="0" w:color="auto"/>
                <w:right w:val="none" w:sz="0" w:space="0" w:color="auto"/>
              </w:divBdr>
              <w:divsChild>
                <w:div w:id="1052121517">
                  <w:marLeft w:val="-300"/>
                  <w:marRight w:val="-300"/>
                  <w:marTop w:val="0"/>
                  <w:marBottom w:val="0"/>
                  <w:divBdr>
                    <w:top w:val="none" w:sz="0" w:space="0" w:color="auto"/>
                    <w:left w:val="none" w:sz="0" w:space="0" w:color="auto"/>
                    <w:bottom w:val="none" w:sz="0" w:space="0" w:color="auto"/>
                    <w:right w:val="none" w:sz="0" w:space="0" w:color="auto"/>
                  </w:divBdr>
                  <w:divsChild>
                    <w:div w:id="775558000">
                      <w:marLeft w:val="0"/>
                      <w:marRight w:val="0"/>
                      <w:marTop w:val="0"/>
                      <w:marBottom w:val="0"/>
                      <w:divBdr>
                        <w:top w:val="none" w:sz="0" w:space="0" w:color="auto"/>
                        <w:left w:val="none" w:sz="0" w:space="0" w:color="auto"/>
                        <w:bottom w:val="none" w:sz="0" w:space="0" w:color="auto"/>
                        <w:right w:val="none" w:sz="0" w:space="0" w:color="auto"/>
                      </w:divBdr>
                      <w:divsChild>
                        <w:div w:id="650594350">
                          <w:marLeft w:val="0"/>
                          <w:marRight w:val="0"/>
                          <w:marTop w:val="0"/>
                          <w:marBottom w:val="0"/>
                          <w:divBdr>
                            <w:top w:val="none" w:sz="0" w:space="0" w:color="auto"/>
                            <w:left w:val="none" w:sz="0" w:space="0" w:color="auto"/>
                            <w:bottom w:val="none" w:sz="0" w:space="0" w:color="auto"/>
                            <w:right w:val="none" w:sz="0" w:space="0" w:color="auto"/>
                          </w:divBdr>
                          <w:divsChild>
                            <w:div w:id="69222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094180">
      <w:bodyDiv w:val="1"/>
      <w:marLeft w:val="0"/>
      <w:marRight w:val="0"/>
      <w:marTop w:val="0"/>
      <w:marBottom w:val="0"/>
      <w:divBdr>
        <w:top w:val="none" w:sz="0" w:space="0" w:color="auto"/>
        <w:left w:val="none" w:sz="0" w:space="0" w:color="auto"/>
        <w:bottom w:val="none" w:sz="0" w:space="0" w:color="auto"/>
        <w:right w:val="none" w:sz="0" w:space="0" w:color="auto"/>
      </w:divBdr>
    </w:div>
    <w:div w:id="1867979454">
      <w:bodyDiv w:val="1"/>
      <w:marLeft w:val="0"/>
      <w:marRight w:val="0"/>
      <w:marTop w:val="0"/>
      <w:marBottom w:val="0"/>
      <w:divBdr>
        <w:top w:val="none" w:sz="0" w:space="0" w:color="auto"/>
        <w:left w:val="none" w:sz="0" w:space="0" w:color="auto"/>
        <w:bottom w:val="none" w:sz="0" w:space="0" w:color="auto"/>
        <w:right w:val="none" w:sz="0" w:space="0" w:color="auto"/>
      </w:divBdr>
      <w:divsChild>
        <w:div w:id="1464033599">
          <w:marLeft w:val="0"/>
          <w:marRight w:val="0"/>
          <w:marTop w:val="0"/>
          <w:marBottom w:val="0"/>
          <w:divBdr>
            <w:top w:val="none" w:sz="0" w:space="0" w:color="auto"/>
            <w:left w:val="none" w:sz="0" w:space="0" w:color="auto"/>
            <w:bottom w:val="none" w:sz="0" w:space="0" w:color="auto"/>
            <w:right w:val="none" w:sz="0" w:space="0" w:color="auto"/>
          </w:divBdr>
          <w:divsChild>
            <w:div w:id="2078553914">
              <w:marLeft w:val="0"/>
              <w:marRight w:val="0"/>
              <w:marTop w:val="0"/>
              <w:marBottom w:val="300"/>
              <w:divBdr>
                <w:top w:val="none" w:sz="0" w:space="0" w:color="auto"/>
                <w:left w:val="none" w:sz="0" w:space="0" w:color="auto"/>
                <w:bottom w:val="none" w:sz="0" w:space="0" w:color="auto"/>
                <w:right w:val="none" w:sz="0" w:space="0" w:color="auto"/>
              </w:divBdr>
            </w:div>
          </w:divsChild>
        </w:div>
        <w:div w:id="1411149474">
          <w:marLeft w:val="0"/>
          <w:marRight w:val="0"/>
          <w:marTop w:val="0"/>
          <w:marBottom w:val="0"/>
          <w:divBdr>
            <w:top w:val="none" w:sz="0" w:space="0" w:color="auto"/>
            <w:left w:val="none" w:sz="0" w:space="0" w:color="auto"/>
            <w:bottom w:val="none" w:sz="0" w:space="0" w:color="auto"/>
            <w:right w:val="none" w:sz="0" w:space="0" w:color="auto"/>
          </w:divBdr>
          <w:divsChild>
            <w:div w:id="1122193292">
              <w:marLeft w:val="0"/>
              <w:marRight w:val="0"/>
              <w:marTop w:val="0"/>
              <w:marBottom w:val="0"/>
              <w:divBdr>
                <w:top w:val="none" w:sz="0" w:space="0" w:color="auto"/>
                <w:left w:val="none" w:sz="0" w:space="0" w:color="auto"/>
                <w:bottom w:val="none" w:sz="0" w:space="0" w:color="auto"/>
                <w:right w:val="none" w:sz="0" w:space="0" w:color="auto"/>
              </w:divBdr>
              <w:divsChild>
                <w:div w:id="110915635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614</Words>
  <Characters>3503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Welch</dc:creator>
  <cp:keywords/>
  <dc:description/>
  <cp:lastModifiedBy>Jilly Garland</cp:lastModifiedBy>
  <cp:revision>9</cp:revision>
  <dcterms:created xsi:type="dcterms:W3CDTF">2024-09-13T20:39:00Z</dcterms:created>
  <dcterms:modified xsi:type="dcterms:W3CDTF">2024-10-11T19:36:00Z</dcterms:modified>
</cp:coreProperties>
</file>