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bookmarkStart w:id="0" w:name="_GoBack"/>
      <w:bookmarkEnd w:id="0"/>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7938E5">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achievements to date until July 2019:</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E77E5" w:rsidRDefault="007938E5" w:rsidP="007938E5">
            <w:pPr>
              <w:pStyle w:val="TableParagraph"/>
              <w:numPr>
                <w:ilvl w:val="0"/>
                <w:numId w:val="2"/>
              </w:numPr>
              <w:rPr>
                <w:rFonts w:asciiTheme="minorHAnsi" w:hAnsiTheme="minorHAnsi"/>
                <w:sz w:val="24"/>
              </w:rPr>
            </w:pPr>
            <w:r>
              <w:rPr>
                <w:rFonts w:asciiTheme="minorHAnsi" w:hAnsiTheme="minorHAnsi"/>
                <w:sz w:val="24"/>
              </w:rPr>
              <w:t>Achieving silver kite mark</w:t>
            </w:r>
          </w:p>
          <w:p w:rsidR="007938E5" w:rsidRDefault="007938E5" w:rsidP="007938E5">
            <w:pPr>
              <w:pStyle w:val="TableParagraph"/>
              <w:numPr>
                <w:ilvl w:val="0"/>
                <w:numId w:val="2"/>
              </w:numPr>
              <w:rPr>
                <w:rFonts w:asciiTheme="minorHAnsi" w:hAnsiTheme="minorHAnsi"/>
                <w:sz w:val="24"/>
              </w:rPr>
            </w:pPr>
            <w:r>
              <w:rPr>
                <w:rFonts w:asciiTheme="minorHAnsi" w:hAnsiTheme="minorHAnsi"/>
                <w:sz w:val="24"/>
              </w:rPr>
              <w:t>Running a variety of out of school clubs</w:t>
            </w:r>
          </w:p>
          <w:p w:rsidR="007938E5" w:rsidRDefault="007938E5" w:rsidP="007938E5">
            <w:pPr>
              <w:pStyle w:val="TableParagraph"/>
              <w:numPr>
                <w:ilvl w:val="0"/>
                <w:numId w:val="2"/>
              </w:numPr>
              <w:rPr>
                <w:rFonts w:asciiTheme="minorHAnsi" w:hAnsiTheme="minorHAnsi"/>
                <w:sz w:val="24"/>
              </w:rPr>
            </w:pPr>
            <w:r>
              <w:rPr>
                <w:rFonts w:asciiTheme="minorHAnsi" w:hAnsiTheme="minorHAnsi"/>
                <w:sz w:val="24"/>
              </w:rPr>
              <w:t>Competing in new sporting inter-competitions such as archery</w:t>
            </w:r>
          </w:p>
          <w:p w:rsidR="007938E5" w:rsidRDefault="007938E5" w:rsidP="007938E5">
            <w:pPr>
              <w:pStyle w:val="TableParagraph"/>
              <w:numPr>
                <w:ilvl w:val="0"/>
                <w:numId w:val="2"/>
              </w:numPr>
              <w:rPr>
                <w:rFonts w:asciiTheme="minorHAnsi" w:hAnsiTheme="minorHAnsi"/>
                <w:sz w:val="24"/>
              </w:rPr>
            </w:pPr>
            <w:r>
              <w:rPr>
                <w:rFonts w:asciiTheme="minorHAnsi" w:hAnsiTheme="minorHAnsi"/>
                <w:sz w:val="24"/>
              </w:rPr>
              <w:t>Competing in a range of inter and intra competitions</w:t>
            </w:r>
          </w:p>
          <w:p w:rsidR="007938E5" w:rsidRPr="006F6CA9" w:rsidRDefault="007938E5" w:rsidP="007938E5">
            <w:pPr>
              <w:pStyle w:val="TableParagraph"/>
              <w:numPr>
                <w:ilvl w:val="0"/>
                <w:numId w:val="2"/>
              </w:numPr>
              <w:rPr>
                <w:rFonts w:asciiTheme="minorHAnsi" w:hAnsiTheme="minorHAnsi"/>
                <w:sz w:val="24"/>
              </w:rPr>
            </w:pPr>
            <w:r>
              <w:rPr>
                <w:rFonts w:asciiTheme="minorHAnsi" w:hAnsiTheme="minorHAnsi"/>
                <w:sz w:val="24"/>
              </w:rPr>
              <w:t>Developing a progression of skills assessment document for swimming and gymnastics</w:t>
            </w:r>
          </w:p>
        </w:tc>
        <w:tc>
          <w:tcPr>
            <w:tcW w:w="7677" w:type="dxa"/>
          </w:tcPr>
          <w:p w:rsidR="008E77E5" w:rsidRDefault="007938E5" w:rsidP="007938E5">
            <w:pPr>
              <w:pStyle w:val="TableParagraph"/>
              <w:numPr>
                <w:ilvl w:val="0"/>
                <w:numId w:val="2"/>
              </w:numPr>
              <w:rPr>
                <w:rFonts w:asciiTheme="minorHAnsi" w:hAnsiTheme="minorHAnsi"/>
                <w:sz w:val="24"/>
              </w:rPr>
            </w:pPr>
            <w:r>
              <w:rPr>
                <w:rFonts w:asciiTheme="minorHAnsi" w:hAnsiTheme="minorHAnsi"/>
                <w:sz w:val="24"/>
              </w:rPr>
              <w:t>Monitoring class assessment and teachers lesson plans</w:t>
            </w:r>
          </w:p>
          <w:p w:rsidR="007938E5" w:rsidRDefault="007938E5" w:rsidP="007938E5">
            <w:pPr>
              <w:pStyle w:val="TableParagraph"/>
              <w:numPr>
                <w:ilvl w:val="0"/>
                <w:numId w:val="2"/>
              </w:numPr>
              <w:rPr>
                <w:rFonts w:asciiTheme="minorHAnsi" w:hAnsiTheme="minorHAnsi"/>
                <w:sz w:val="24"/>
              </w:rPr>
            </w:pPr>
            <w:r>
              <w:rPr>
                <w:rFonts w:asciiTheme="minorHAnsi" w:hAnsiTheme="minorHAnsi"/>
                <w:sz w:val="24"/>
              </w:rPr>
              <w:t>Ensuring that teachers are consistently monitoring their children activities. Who are the in-active children? How are we going to engage those children?</w:t>
            </w:r>
          </w:p>
          <w:p w:rsidR="007938E5" w:rsidRDefault="007938E5" w:rsidP="007938E5">
            <w:pPr>
              <w:pStyle w:val="TableParagraph"/>
              <w:numPr>
                <w:ilvl w:val="0"/>
                <w:numId w:val="2"/>
              </w:numPr>
              <w:rPr>
                <w:rFonts w:asciiTheme="minorHAnsi" w:hAnsiTheme="minorHAnsi"/>
                <w:sz w:val="24"/>
              </w:rPr>
            </w:pPr>
            <w:r>
              <w:rPr>
                <w:rFonts w:asciiTheme="minorHAnsi" w:hAnsiTheme="minorHAnsi"/>
                <w:sz w:val="24"/>
              </w:rPr>
              <w:t xml:space="preserve">Register keeping for clubs </w:t>
            </w:r>
          </w:p>
          <w:p w:rsidR="007938E5" w:rsidRPr="006F6CA9" w:rsidRDefault="007938E5" w:rsidP="007938E5">
            <w:pPr>
              <w:pStyle w:val="TableParagraph"/>
              <w:ind w:left="0"/>
              <w:rPr>
                <w:rFonts w:asciiTheme="minorHAnsi" w:hAnsiTheme="minorHAnsi"/>
                <w:sz w:val="24"/>
              </w:rPr>
            </w:pP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2425F6">
            <w:pPr>
              <w:pStyle w:val="TableParagraph"/>
              <w:spacing w:before="17"/>
              <w:ind w:left="79"/>
              <w:rPr>
                <w:rFonts w:asciiTheme="minorHAnsi" w:hAnsiTheme="minorHAnsi"/>
                <w:sz w:val="26"/>
              </w:rPr>
            </w:pPr>
            <w:r>
              <w:rPr>
                <w:rFonts w:asciiTheme="minorHAnsi" w:hAnsiTheme="minorHAnsi"/>
                <w:color w:val="231F20"/>
                <w:sz w:val="26"/>
              </w:rPr>
              <w:t>36</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2425F6">
            <w:pPr>
              <w:pStyle w:val="TableParagraph"/>
              <w:spacing w:before="17"/>
              <w:ind w:left="79"/>
              <w:rPr>
                <w:rFonts w:asciiTheme="minorHAnsi" w:hAnsiTheme="minorHAnsi"/>
                <w:sz w:val="26"/>
              </w:rPr>
            </w:pPr>
            <w:r>
              <w:rPr>
                <w:rFonts w:asciiTheme="minorHAnsi" w:hAnsiTheme="minorHAnsi"/>
                <w:color w:val="231F20"/>
                <w:sz w:val="26"/>
              </w:rPr>
              <w:t>40</w:t>
            </w:r>
            <w:r w:rsidR="006F6CA9"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2425F6">
            <w:pPr>
              <w:pStyle w:val="TableParagraph"/>
              <w:spacing w:before="17"/>
              <w:ind w:left="79"/>
              <w:rPr>
                <w:rFonts w:asciiTheme="minorHAnsi" w:hAnsiTheme="minorHAnsi"/>
                <w:sz w:val="26"/>
              </w:rPr>
            </w:pPr>
            <w:r>
              <w:rPr>
                <w:rFonts w:asciiTheme="minorHAnsi" w:hAnsiTheme="minorHAnsi"/>
                <w:color w:val="231F20"/>
                <w:sz w:val="26"/>
              </w:rPr>
              <w:t>75</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w:t>
            </w:r>
            <w:r w:rsidRPr="002425F6">
              <w:rPr>
                <w:rFonts w:asciiTheme="minorHAnsi" w:hAnsiTheme="minorHAnsi"/>
                <w:color w:val="231F20"/>
                <w:sz w:val="26"/>
                <w:highlight w:val="yellow"/>
              </w:rPr>
              <w:t>No</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7938E5">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2425F6">
              <w:rPr>
                <w:rFonts w:asciiTheme="minorHAnsi" w:hAnsiTheme="minorHAnsi"/>
                <w:color w:val="231F20"/>
                <w:sz w:val="24"/>
              </w:rPr>
              <w:t>20919</w:t>
            </w: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2425F6">
              <w:rPr>
                <w:rFonts w:asciiTheme="minorHAnsi" w:hAnsiTheme="minorHAnsi"/>
                <w:b/>
                <w:color w:val="231F20"/>
                <w:sz w:val="24"/>
              </w:rPr>
              <w:t xml:space="preserve"> July 2020</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8E77E5" w:rsidRDefault="00951FF8">
            <w:pPr>
              <w:pStyle w:val="TableParagraph"/>
              <w:ind w:left="0"/>
              <w:rPr>
                <w:rFonts w:asciiTheme="minorHAnsi" w:hAnsiTheme="minorHAnsi"/>
                <w:sz w:val="24"/>
              </w:rPr>
            </w:pPr>
            <w:r>
              <w:rPr>
                <w:rFonts w:asciiTheme="minorHAnsi" w:hAnsiTheme="minorHAnsi"/>
                <w:sz w:val="24"/>
              </w:rPr>
              <w:t>Encourage participation in school competitions- athletics, inclusive sports, team sports</w:t>
            </w: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r>
              <w:rPr>
                <w:rFonts w:asciiTheme="minorHAnsi" w:hAnsiTheme="minorHAnsi"/>
                <w:sz w:val="24"/>
              </w:rPr>
              <w:t>Increase participation in extra curricular clubs</w:t>
            </w: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Pr="006F6CA9" w:rsidRDefault="00A937CF">
            <w:pPr>
              <w:pStyle w:val="TableParagraph"/>
              <w:ind w:left="0"/>
              <w:rPr>
                <w:rFonts w:asciiTheme="minorHAnsi" w:hAnsiTheme="minorHAnsi"/>
                <w:sz w:val="24"/>
              </w:rPr>
            </w:pPr>
            <w:r>
              <w:rPr>
                <w:rFonts w:asciiTheme="minorHAnsi" w:hAnsiTheme="minorHAnsi"/>
                <w:sz w:val="24"/>
              </w:rPr>
              <w:t>Promote active breaks during the learning time of the school day</w:t>
            </w:r>
          </w:p>
        </w:tc>
        <w:tc>
          <w:tcPr>
            <w:tcW w:w="3600" w:type="dxa"/>
            <w:tcBorders>
              <w:bottom w:val="single" w:sz="12" w:space="0" w:color="231F20"/>
            </w:tcBorders>
          </w:tcPr>
          <w:p w:rsidR="008E77E5" w:rsidRDefault="00951FF8">
            <w:pPr>
              <w:pStyle w:val="TableParagraph"/>
              <w:ind w:left="0"/>
              <w:rPr>
                <w:rFonts w:asciiTheme="minorHAnsi" w:hAnsiTheme="minorHAnsi"/>
                <w:sz w:val="24"/>
              </w:rPr>
            </w:pPr>
            <w:r>
              <w:rPr>
                <w:rFonts w:asciiTheme="minorHAnsi" w:hAnsiTheme="minorHAnsi"/>
                <w:sz w:val="24"/>
              </w:rPr>
              <w:t>Engage with CSET sports partnership, increase opps for children to attend</w:t>
            </w: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r>
              <w:rPr>
                <w:rFonts w:asciiTheme="minorHAnsi" w:hAnsiTheme="minorHAnsi"/>
                <w:sz w:val="24"/>
              </w:rPr>
              <w:t>Actively target specific groups of children and pay for places for PP /vulnerable pupils</w:t>
            </w: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r>
              <w:rPr>
                <w:rFonts w:asciiTheme="minorHAnsi" w:hAnsiTheme="minorHAnsi"/>
                <w:sz w:val="24"/>
              </w:rPr>
              <w:t>Staff training on possible active breaks that are easier to manage</w:t>
            </w:r>
          </w:p>
          <w:p w:rsidR="00A937CF" w:rsidRDefault="00A937CF">
            <w:pPr>
              <w:pStyle w:val="TableParagraph"/>
              <w:ind w:left="0"/>
              <w:rPr>
                <w:rFonts w:asciiTheme="minorHAnsi" w:hAnsiTheme="minorHAnsi"/>
                <w:sz w:val="24"/>
              </w:rPr>
            </w:pPr>
            <w:r>
              <w:rPr>
                <w:rFonts w:asciiTheme="minorHAnsi" w:hAnsiTheme="minorHAnsi"/>
                <w:sz w:val="24"/>
              </w:rPr>
              <w:t>Recording sheets provided to log the active time in lessons</w:t>
            </w:r>
          </w:p>
          <w:p w:rsidR="00951FF8" w:rsidRPr="006F6CA9" w:rsidRDefault="00951FF8">
            <w:pPr>
              <w:pStyle w:val="TableParagraph"/>
              <w:ind w:left="0"/>
              <w:rPr>
                <w:rFonts w:asciiTheme="minorHAnsi" w:hAnsiTheme="minorHAnsi"/>
                <w:sz w:val="24"/>
              </w:rPr>
            </w:pPr>
          </w:p>
        </w:tc>
        <w:tc>
          <w:tcPr>
            <w:tcW w:w="1616" w:type="dxa"/>
            <w:tcBorders>
              <w:bottom w:val="single" w:sz="12" w:space="0" w:color="231F20"/>
            </w:tcBorders>
          </w:tcPr>
          <w:p w:rsidR="008E77E5" w:rsidRDefault="00951FF8">
            <w:pPr>
              <w:pStyle w:val="TableParagraph"/>
              <w:ind w:left="0"/>
              <w:rPr>
                <w:rFonts w:asciiTheme="minorHAnsi" w:hAnsiTheme="minorHAnsi"/>
                <w:sz w:val="24"/>
              </w:rPr>
            </w:pPr>
            <w:r>
              <w:rPr>
                <w:rFonts w:asciiTheme="minorHAnsi" w:hAnsiTheme="minorHAnsi"/>
                <w:sz w:val="24"/>
              </w:rPr>
              <w:t>£3250</w:t>
            </w: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r>
              <w:rPr>
                <w:rFonts w:asciiTheme="minorHAnsi" w:hAnsiTheme="minorHAnsi"/>
                <w:sz w:val="24"/>
              </w:rPr>
              <w:t>£</w:t>
            </w:r>
            <w:r w:rsidR="0087066D">
              <w:rPr>
                <w:rFonts w:asciiTheme="minorHAnsi" w:hAnsiTheme="minorHAnsi"/>
                <w:sz w:val="24"/>
              </w:rPr>
              <w:t>2145</w:t>
            </w: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Pr="006F6CA9" w:rsidRDefault="00A937CF">
            <w:pPr>
              <w:pStyle w:val="TableParagraph"/>
              <w:ind w:left="0"/>
              <w:rPr>
                <w:rFonts w:asciiTheme="minorHAnsi" w:hAnsiTheme="minorHAnsi"/>
                <w:sz w:val="24"/>
              </w:rPr>
            </w:pPr>
          </w:p>
        </w:tc>
        <w:tc>
          <w:tcPr>
            <w:tcW w:w="3307" w:type="dxa"/>
            <w:tcBorders>
              <w:bottom w:val="single" w:sz="12" w:space="0" w:color="231F20"/>
            </w:tcBorders>
          </w:tcPr>
          <w:p w:rsidR="00951FF8" w:rsidRDefault="00951FF8">
            <w:pPr>
              <w:pStyle w:val="TableParagraph"/>
              <w:ind w:left="0"/>
              <w:rPr>
                <w:rFonts w:asciiTheme="minorHAnsi" w:hAnsiTheme="minorHAnsi"/>
                <w:sz w:val="24"/>
              </w:rPr>
            </w:pPr>
            <w:r>
              <w:rPr>
                <w:rFonts w:asciiTheme="minorHAnsi" w:hAnsiTheme="minorHAnsi"/>
                <w:sz w:val="24"/>
              </w:rPr>
              <w:t>Lockdown challenges were shared and Barley Close had some take up</w:t>
            </w:r>
          </w:p>
          <w:p w:rsidR="00951FF8" w:rsidRDefault="00951FF8">
            <w:pPr>
              <w:pStyle w:val="TableParagraph"/>
              <w:ind w:left="0"/>
              <w:rPr>
                <w:rFonts w:asciiTheme="minorHAnsi" w:hAnsiTheme="minorHAnsi"/>
                <w:sz w:val="24"/>
              </w:rPr>
            </w:pPr>
          </w:p>
          <w:p w:rsidR="00951FF8" w:rsidRDefault="009E03E8">
            <w:pPr>
              <w:pStyle w:val="TableParagraph"/>
              <w:ind w:left="0"/>
              <w:rPr>
                <w:rFonts w:asciiTheme="minorHAnsi" w:hAnsiTheme="minorHAnsi"/>
                <w:sz w:val="24"/>
              </w:rPr>
            </w:pPr>
            <w:r>
              <w:rPr>
                <w:rFonts w:asciiTheme="minorHAnsi" w:hAnsiTheme="minorHAnsi"/>
                <w:sz w:val="24"/>
              </w:rPr>
              <w:t>Less clubs operating due to COVID</w:t>
            </w: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Pr="006F6CA9" w:rsidRDefault="00A937CF">
            <w:pPr>
              <w:pStyle w:val="TableParagraph"/>
              <w:ind w:left="0"/>
              <w:rPr>
                <w:rFonts w:asciiTheme="minorHAnsi" w:hAnsiTheme="minorHAnsi"/>
                <w:sz w:val="24"/>
              </w:rPr>
            </w:pPr>
            <w:r>
              <w:rPr>
                <w:rFonts w:asciiTheme="minorHAnsi" w:hAnsiTheme="minorHAnsi"/>
                <w:sz w:val="24"/>
              </w:rPr>
              <w:t>Active breaks seen in lessons across the school- more children active in the school day</w:t>
            </w:r>
          </w:p>
        </w:tc>
        <w:tc>
          <w:tcPr>
            <w:tcW w:w="3134" w:type="dxa"/>
            <w:tcBorders>
              <w:bottom w:val="single" w:sz="12" w:space="0" w:color="231F20"/>
            </w:tcBorders>
          </w:tcPr>
          <w:p w:rsidR="008E77E5" w:rsidRDefault="00951FF8">
            <w:pPr>
              <w:pStyle w:val="TableParagraph"/>
              <w:ind w:left="0"/>
              <w:rPr>
                <w:rFonts w:asciiTheme="minorHAnsi" w:hAnsiTheme="minorHAnsi"/>
                <w:sz w:val="24"/>
              </w:rPr>
            </w:pPr>
            <w:r>
              <w:rPr>
                <w:rFonts w:asciiTheme="minorHAnsi" w:hAnsiTheme="minorHAnsi"/>
                <w:sz w:val="24"/>
              </w:rPr>
              <w:t>Continue with partnership and continue to take up offers by CSET</w:t>
            </w: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p>
          <w:p w:rsidR="00951FF8" w:rsidRDefault="00951FF8">
            <w:pPr>
              <w:pStyle w:val="TableParagraph"/>
              <w:ind w:left="0"/>
              <w:rPr>
                <w:rFonts w:asciiTheme="minorHAnsi" w:hAnsiTheme="minorHAnsi"/>
                <w:sz w:val="24"/>
              </w:rPr>
            </w:pPr>
            <w:r>
              <w:rPr>
                <w:rFonts w:asciiTheme="minorHAnsi" w:hAnsiTheme="minorHAnsi"/>
                <w:sz w:val="24"/>
              </w:rPr>
              <w:t>Continue to offer  arrange of extra curricular activities</w:t>
            </w: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Default="00A937CF">
            <w:pPr>
              <w:pStyle w:val="TableParagraph"/>
              <w:ind w:left="0"/>
              <w:rPr>
                <w:rFonts w:asciiTheme="minorHAnsi" w:hAnsiTheme="minorHAnsi"/>
                <w:sz w:val="24"/>
              </w:rPr>
            </w:pPr>
          </w:p>
          <w:p w:rsidR="00A937CF" w:rsidRPr="006F6CA9" w:rsidRDefault="00A937CF">
            <w:pPr>
              <w:pStyle w:val="TableParagraph"/>
              <w:ind w:left="0"/>
              <w:rPr>
                <w:rFonts w:asciiTheme="minorHAnsi" w:hAnsiTheme="minorHAnsi"/>
                <w:sz w:val="24"/>
              </w:rPr>
            </w:pPr>
            <w:r>
              <w:rPr>
                <w:rFonts w:asciiTheme="minorHAnsi" w:hAnsiTheme="minorHAnsi"/>
                <w:sz w:val="24"/>
              </w:rPr>
              <w:t>Continue active break/active opportunities in lessons</w:t>
            </w: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690"/>
        </w:trPr>
        <w:tc>
          <w:tcPr>
            <w:tcW w:w="3720" w:type="dxa"/>
          </w:tcPr>
          <w:p w:rsidR="008E77E5" w:rsidRDefault="00A937CF">
            <w:pPr>
              <w:pStyle w:val="TableParagraph"/>
              <w:ind w:left="0"/>
              <w:rPr>
                <w:rFonts w:asciiTheme="minorHAnsi" w:hAnsiTheme="minorHAnsi"/>
                <w:sz w:val="24"/>
              </w:rPr>
            </w:pPr>
            <w:r>
              <w:rPr>
                <w:rFonts w:asciiTheme="minorHAnsi" w:hAnsiTheme="minorHAnsi"/>
                <w:sz w:val="24"/>
              </w:rPr>
              <w:t xml:space="preserve">Use </w:t>
            </w:r>
            <w:r w:rsidR="0087066D">
              <w:rPr>
                <w:rFonts w:asciiTheme="minorHAnsi" w:hAnsiTheme="minorHAnsi"/>
                <w:sz w:val="24"/>
              </w:rPr>
              <w:t>P</w:t>
            </w:r>
            <w:r>
              <w:rPr>
                <w:rFonts w:asciiTheme="minorHAnsi" w:hAnsiTheme="minorHAnsi"/>
                <w:sz w:val="24"/>
              </w:rPr>
              <w:t>E and school sport as a tool to close the gap of vulnerable pupils and provide them with strategies to access learning</w:t>
            </w:r>
            <w:r w:rsidR="00262DDE">
              <w:rPr>
                <w:rFonts w:asciiTheme="minorHAnsi" w:hAnsiTheme="minorHAnsi"/>
                <w:sz w:val="24"/>
              </w:rPr>
              <w:t xml:space="preserve"> and to improve behaviour</w:t>
            </w: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r>
              <w:rPr>
                <w:rFonts w:asciiTheme="minorHAnsi" w:hAnsiTheme="minorHAnsi"/>
                <w:sz w:val="24"/>
              </w:rPr>
              <w:t>Improve mental health of pupils  and to allow them opportunities to talk about their emotions and how to manage them</w:t>
            </w: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Pr="006F6CA9" w:rsidRDefault="00262DDE">
            <w:pPr>
              <w:pStyle w:val="TableParagraph"/>
              <w:ind w:left="0"/>
              <w:rPr>
                <w:rFonts w:asciiTheme="minorHAnsi" w:hAnsiTheme="minorHAnsi"/>
                <w:sz w:val="24"/>
              </w:rPr>
            </w:pPr>
          </w:p>
        </w:tc>
        <w:tc>
          <w:tcPr>
            <w:tcW w:w="3600" w:type="dxa"/>
          </w:tcPr>
          <w:p w:rsidR="008E77E5" w:rsidRDefault="00A937CF">
            <w:pPr>
              <w:pStyle w:val="TableParagraph"/>
              <w:ind w:left="0"/>
              <w:rPr>
                <w:rFonts w:asciiTheme="minorHAnsi" w:hAnsiTheme="minorHAnsi"/>
                <w:sz w:val="24"/>
              </w:rPr>
            </w:pPr>
            <w:r>
              <w:rPr>
                <w:rFonts w:asciiTheme="minorHAnsi" w:hAnsiTheme="minorHAnsi"/>
                <w:sz w:val="24"/>
              </w:rPr>
              <w:t>Use PE coach from progressive sports to run mentoring sessions with selected children focused on self esteem, team work and moderating of behaviour within curriculum time</w:t>
            </w: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Pr="006F6CA9" w:rsidRDefault="00262DDE">
            <w:pPr>
              <w:pStyle w:val="TableParagraph"/>
              <w:ind w:left="0"/>
              <w:rPr>
                <w:rFonts w:asciiTheme="minorHAnsi" w:hAnsiTheme="minorHAnsi"/>
                <w:sz w:val="24"/>
              </w:rPr>
            </w:pPr>
            <w:r>
              <w:rPr>
                <w:rFonts w:asciiTheme="minorHAnsi" w:hAnsiTheme="minorHAnsi"/>
                <w:sz w:val="24"/>
              </w:rPr>
              <w:t>Use PE coach from progressive sports to run active wellbeing workshops across the school- a term per year grp</w:t>
            </w:r>
          </w:p>
        </w:tc>
        <w:tc>
          <w:tcPr>
            <w:tcW w:w="1616" w:type="dxa"/>
          </w:tcPr>
          <w:p w:rsidR="008E77E5" w:rsidRDefault="0087066D">
            <w:pPr>
              <w:pStyle w:val="TableParagraph"/>
              <w:ind w:left="0"/>
              <w:rPr>
                <w:rFonts w:asciiTheme="minorHAnsi" w:hAnsiTheme="minorHAnsi"/>
                <w:sz w:val="24"/>
              </w:rPr>
            </w:pPr>
            <w:r>
              <w:rPr>
                <w:rFonts w:asciiTheme="minorHAnsi" w:hAnsiTheme="minorHAnsi"/>
                <w:sz w:val="24"/>
              </w:rPr>
              <w:t>£</w:t>
            </w:r>
            <w:r w:rsidR="00262DDE">
              <w:rPr>
                <w:rFonts w:asciiTheme="minorHAnsi" w:hAnsiTheme="minorHAnsi"/>
                <w:sz w:val="24"/>
              </w:rPr>
              <w:t>8704</w:t>
            </w: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Pr="006F6CA9" w:rsidRDefault="00262DDE">
            <w:pPr>
              <w:pStyle w:val="TableParagraph"/>
              <w:ind w:left="0"/>
              <w:rPr>
                <w:rFonts w:asciiTheme="minorHAnsi" w:hAnsiTheme="minorHAnsi"/>
                <w:sz w:val="24"/>
              </w:rPr>
            </w:pPr>
            <w:r>
              <w:rPr>
                <w:rFonts w:asciiTheme="minorHAnsi" w:hAnsiTheme="minorHAnsi"/>
                <w:sz w:val="24"/>
              </w:rPr>
              <w:t>£5460</w:t>
            </w:r>
          </w:p>
        </w:tc>
        <w:tc>
          <w:tcPr>
            <w:tcW w:w="3307" w:type="dxa"/>
          </w:tcPr>
          <w:p w:rsidR="008E77E5" w:rsidRDefault="00262DDE">
            <w:pPr>
              <w:pStyle w:val="TableParagraph"/>
              <w:ind w:left="0"/>
              <w:rPr>
                <w:rFonts w:asciiTheme="minorHAnsi" w:hAnsiTheme="minorHAnsi"/>
                <w:sz w:val="24"/>
              </w:rPr>
            </w:pPr>
            <w:r>
              <w:rPr>
                <w:rFonts w:asciiTheme="minorHAnsi" w:hAnsiTheme="minorHAnsi"/>
                <w:sz w:val="24"/>
              </w:rPr>
              <w:t xml:space="preserve">Reduced FEX across schools. </w:t>
            </w:r>
            <w:r w:rsidR="009E03E8">
              <w:rPr>
                <w:rFonts w:asciiTheme="minorHAnsi" w:hAnsiTheme="minorHAnsi"/>
                <w:sz w:val="24"/>
              </w:rPr>
              <w:t>this has been done online in lockdown so varying degrees of uptake by some pupils</w:t>
            </w: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Pr="006F6CA9" w:rsidRDefault="00262DDE">
            <w:pPr>
              <w:pStyle w:val="TableParagraph"/>
              <w:ind w:left="0"/>
              <w:rPr>
                <w:rFonts w:asciiTheme="minorHAnsi" w:hAnsiTheme="minorHAnsi"/>
                <w:sz w:val="24"/>
              </w:rPr>
            </w:pPr>
            <w:r>
              <w:rPr>
                <w:rFonts w:asciiTheme="minorHAnsi" w:hAnsiTheme="minorHAnsi"/>
                <w:sz w:val="24"/>
              </w:rPr>
              <w:t>Pupils talk positively about the sessions and how it helps them with life</w:t>
            </w:r>
            <w:r w:rsidR="009E03E8">
              <w:rPr>
                <w:rFonts w:asciiTheme="minorHAnsi" w:hAnsiTheme="minorHAnsi"/>
                <w:sz w:val="24"/>
              </w:rPr>
              <w:t xml:space="preserve"> although mainly done online so impact has been varied</w:t>
            </w:r>
          </w:p>
        </w:tc>
        <w:tc>
          <w:tcPr>
            <w:tcW w:w="3134" w:type="dxa"/>
          </w:tcPr>
          <w:p w:rsidR="008E77E5" w:rsidRDefault="00262DDE">
            <w:pPr>
              <w:pStyle w:val="TableParagraph"/>
              <w:ind w:left="0"/>
              <w:rPr>
                <w:rFonts w:asciiTheme="minorHAnsi" w:hAnsiTheme="minorHAnsi"/>
                <w:sz w:val="24"/>
              </w:rPr>
            </w:pPr>
            <w:r>
              <w:rPr>
                <w:rFonts w:asciiTheme="minorHAnsi" w:hAnsiTheme="minorHAnsi"/>
                <w:sz w:val="24"/>
              </w:rPr>
              <w:t>Continue to target key children through mentoring programme</w:t>
            </w: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p>
          <w:p w:rsidR="00262DDE" w:rsidRDefault="00262DDE">
            <w:pPr>
              <w:pStyle w:val="TableParagraph"/>
              <w:ind w:left="0"/>
              <w:rPr>
                <w:rFonts w:asciiTheme="minorHAnsi" w:hAnsiTheme="minorHAnsi"/>
                <w:sz w:val="24"/>
              </w:rPr>
            </w:pPr>
            <w:r>
              <w:rPr>
                <w:rFonts w:asciiTheme="minorHAnsi" w:hAnsiTheme="minorHAnsi"/>
                <w:sz w:val="24"/>
              </w:rPr>
              <w:t>Continue programme of wellbeing support</w:t>
            </w:r>
          </w:p>
          <w:p w:rsidR="00262DDE" w:rsidRPr="006F6CA9" w:rsidRDefault="00262DDE">
            <w:pPr>
              <w:pStyle w:val="TableParagraph"/>
              <w:ind w:left="0"/>
              <w:rPr>
                <w:rFonts w:asciiTheme="minorHAnsi" w:hAnsiTheme="minorHAnsi"/>
                <w:sz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tcPr>
          <w:p w:rsidR="008E77E5" w:rsidRPr="006F6CA9" w:rsidRDefault="00262DDE">
            <w:pPr>
              <w:pStyle w:val="TableParagraph"/>
              <w:ind w:left="0"/>
              <w:rPr>
                <w:rFonts w:asciiTheme="minorHAnsi" w:hAnsiTheme="minorHAnsi"/>
                <w:sz w:val="24"/>
              </w:rPr>
            </w:pPr>
            <w:r>
              <w:rPr>
                <w:rFonts w:asciiTheme="minorHAnsi" w:hAnsiTheme="minorHAnsi"/>
                <w:sz w:val="24"/>
              </w:rPr>
              <w:t>Increase staff confidence in delivery of specific PE sessions as identified on staff audit</w:t>
            </w:r>
          </w:p>
        </w:tc>
        <w:tc>
          <w:tcPr>
            <w:tcW w:w="3458" w:type="dxa"/>
          </w:tcPr>
          <w:p w:rsidR="008E77E5" w:rsidRPr="006F6CA9" w:rsidRDefault="00262DDE">
            <w:pPr>
              <w:pStyle w:val="TableParagraph"/>
              <w:ind w:left="0"/>
              <w:rPr>
                <w:rFonts w:asciiTheme="minorHAnsi" w:hAnsiTheme="minorHAnsi"/>
                <w:sz w:val="24"/>
              </w:rPr>
            </w:pPr>
            <w:r>
              <w:rPr>
                <w:rFonts w:asciiTheme="minorHAnsi" w:hAnsiTheme="minorHAnsi"/>
                <w:sz w:val="24"/>
              </w:rPr>
              <w:t>Team teaching with progressive sports PE coaches</w:t>
            </w:r>
          </w:p>
        </w:tc>
        <w:tc>
          <w:tcPr>
            <w:tcW w:w="1663" w:type="dxa"/>
          </w:tcPr>
          <w:p w:rsidR="008E77E5" w:rsidRPr="006F6CA9" w:rsidRDefault="00262DDE">
            <w:pPr>
              <w:pStyle w:val="TableParagraph"/>
              <w:ind w:left="0"/>
              <w:rPr>
                <w:rFonts w:asciiTheme="minorHAnsi" w:hAnsiTheme="minorHAnsi"/>
                <w:sz w:val="24"/>
              </w:rPr>
            </w:pPr>
            <w:r>
              <w:rPr>
                <w:rFonts w:asciiTheme="minorHAnsi" w:hAnsiTheme="minorHAnsi"/>
                <w:sz w:val="24"/>
              </w:rPr>
              <w:t>£4610</w:t>
            </w:r>
          </w:p>
        </w:tc>
        <w:tc>
          <w:tcPr>
            <w:tcW w:w="3423" w:type="dxa"/>
          </w:tcPr>
          <w:p w:rsidR="008E77E5" w:rsidRPr="006F6CA9" w:rsidRDefault="00262DDE">
            <w:pPr>
              <w:pStyle w:val="TableParagraph"/>
              <w:ind w:left="0"/>
              <w:rPr>
                <w:rFonts w:asciiTheme="minorHAnsi" w:hAnsiTheme="minorHAnsi"/>
                <w:sz w:val="24"/>
              </w:rPr>
            </w:pPr>
            <w:r>
              <w:rPr>
                <w:rFonts w:asciiTheme="minorHAnsi" w:hAnsiTheme="minorHAnsi"/>
                <w:sz w:val="24"/>
              </w:rPr>
              <w:t>Staff audits say they are being to feel more confident in delivery</w:t>
            </w:r>
            <w:r w:rsidR="009E03E8">
              <w:rPr>
                <w:rFonts w:asciiTheme="minorHAnsi" w:hAnsiTheme="minorHAnsi"/>
                <w:sz w:val="24"/>
              </w:rPr>
              <w:t xml:space="preserve"> although has been inconsistent and not with whole classes due to lockdowns</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172"/>
        </w:trPr>
        <w:tc>
          <w:tcPr>
            <w:tcW w:w="3758" w:type="dxa"/>
          </w:tcPr>
          <w:p w:rsidR="008E77E5" w:rsidRDefault="006F6CA9">
            <w:pPr>
              <w:pStyle w:val="TableParagraph"/>
              <w:spacing w:line="257" w:lineRule="exact"/>
              <w:ind w:left="28"/>
              <w:rPr>
                <w:rFonts w:asciiTheme="minorHAnsi" w:hAnsiTheme="minorHAnsi"/>
                <w:color w:val="231F20"/>
                <w:sz w:val="24"/>
              </w:rPr>
            </w:pPr>
            <w:r w:rsidRPr="006F6CA9">
              <w:rPr>
                <w:rFonts w:asciiTheme="minorHAnsi" w:hAnsiTheme="minorHAnsi"/>
                <w:color w:val="231F20"/>
                <w:sz w:val="24"/>
              </w:rPr>
              <w:t>Additional achievements:</w:t>
            </w:r>
          </w:p>
          <w:p w:rsidR="00262DDE" w:rsidRDefault="00262DDE">
            <w:pPr>
              <w:pStyle w:val="TableParagraph"/>
              <w:spacing w:line="257" w:lineRule="exact"/>
              <w:ind w:left="28"/>
              <w:rPr>
                <w:rFonts w:asciiTheme="minorHAnsi" w:hAnsiTheme="minorHAnsi"/>
                <w:color w:val="231F20"/>
                <w:sz w:val="24"/>
              </w:rPr>
            </w:pPr>
          </w:p>
          <w:p w:rsidR="00262DDE" w:rsidRPr="006F6CA9" w:rsidRDefault="00262DDE">
            <w:pPr>
              <w:pStyle w:val="TableParagraph"/>
              <w:spacing w:line="257" w:lineRule="exact"/>
              <w:ind w:left="28"/>
              <w:rPr>
                <w:rFonts w:asciiTheme="minorHAnsi" w:hAnsiTheme="minorHAnsi"/>
                <w:sz w:val="24"/>
              </w:rPr>
            </w:pPr>
            <w:r>
              <w:rPr>
                <w:rFonts w:asciiTheme="minorHAnsi" w:hAnsiTheme="minorHAnsi"/>
                <w:sz w:val="24"/>
              </w:rPr>
              <w:t>Introduce new sports as part of curriculum and enrichment activities</w:t>
            </w:r>
          </w:p>
        </w:tc>
        <w:tc>
          <w:tcPr>
            <w:tcW w:w="3458" w:type="dxa"/>
          </w:tcPr>
          <w:p w:rsidR="008E77E5" w:rsidRPr="006F6CA9" w:rsidRDefault="00262DDE">
            <w:pPr>
              <w:pStyle w:val="TableParagraph"/>
              <w:ind w:left="0"/>
              <w:rPr>
                <w:rFonts w:asciiTheme="minorHAnsi" w:hAnsiTheme="minorHAnsi"/>
                <w:sz w:val="24"/>
              </w:rPr>
            </w:pPr>
            <w:r>
              <w:rPr>
                <w:rFonts w:asciiTheme="minorHAnsi" w:hAnsiTheme="minorHAnsi"/>
                <w:sz w:val="24"/>
              </w:rPr>
              <w:t xml:space="preserve">Friday lunchtime club, multi sports club not focusing on football </w:t>
            </w:r>
          </w:p>
        </w:tc>
        <w:tc>
          <w:tcPr>
            <w:tcW w:w="1663" w:type="dxa"/>
          </w:tcPr>
          <w:p w:rsidR="008E77E5" w:rsidRPr="006F6CA9" w:rsidRDefault="00262DDE">
            <w:pPr>
              <w:pStyle w:val="TableParagraph"/>
              <w:ind w:left="0"/>
              <w:rPr>
                <w:rFonts w:asciiTheme="minorHAnsi" w:hAnsiTheme="minorHAnsi"/>
                <w:sz w:val="24"/>
              </w:rPr>
            </w:pPr>
            <w:r>
              <w:rPr>
                <w:rFonts w:asciiTheme="minorHAnsi" w:hAnsiTheme="minorHAnsi"/>
                <w:sz w:val="24"/>
              </w:rPr>
              <w:t>Share of £2145</w:t>
            </w:r>
          </w:p>
        </w:tc>
        <w:tc>
          <w:tcPr>
            <w:tcW w:w="3423" w:type="dxa"/>
          </w:tcPr>
          <w:p w:rsidR="008E77E5" w:rsidRPr="006F6CA9" w:rsidRDefault="009E03E8">
            <w:pPr>
              <w:pStyle w:val="TableParagraph"/>
              <w:ind w:left="0"/>
              <w:rPr>
                <w:rFonts w:asciiTheme="minorHAnsi" w:hAnsiTheme="minorHAnsi"/>
                <w:sz w:val="24"/>
              </w:rPr>
            </w:pPr>
            <w:r>
              <w:rPr>
                <w:rFonts w:asciiTheme="minorHAnsi" w:hAnsiTheme="minorHAnsi"/>
                <w:sz w:val="24"/>
              </w:rPr>
              <w:t>Due to COVID restrictions this has not happened</w:t>
            </w:r>
          </w:p>
        </w:tc>
        <w:tc>
          <w:tcPr>
            <w:tcW w:w="3076" w:type="dxa"/>
          </w:tcPr>
          <w:p w:rsidR="008E77E5" w:rsidRPr="006F6CA9" w:rsidRDefault="00262DDE">
            <w:pPr>
              <w:pStyle w:val="TableParagraph"/>
              <w:ind w:left="0"/>
              <w:rPr>
                <w:rFonts w:asciiTheme="minorHAnsi" w:hAnsiTheme="minorHAnsi"/>
                <w:sz w:val="24"/>
              </w:rPr>
            </w:pPr>
            <w:r>
              <w:rPr>
                <w:rFonts w:asciiTheme="minorHAnsi" w:hAnsiTheme="minorHAnsi"/>
                <w:sz w:val="24"/>
              </w:rPr>
              <w:t>Continue to offer a variety of clubs</w:t>
            </w: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8E77E5" w:rsidRPr="006F6CA9" w:rsidRDefault="0036728F">
            <w:pPr>
              <w:pStyle w:val="TableParagraph"/>
              <w:ind w:left="0"/>
              <w:rPr>
                <w:rFonts w:asciiTheme="minorHAnsi" w:hAnsiTheme="minorHAnsi"/>
                <w:sz w:val="24"/>
              </w:rPr>
            </w:pPr>
            <w:r>
              <w:rPr>
                <w:rFonts w:asciiTheme="minorHAnsi" w:hAnsiTheme="minorHAnsi"/>
                <w:sz w:val="24"/>
              </w:rPr>
              <w:t>Provide opportunities for children to represent the school in a variety of sports</w:t>
            </w:r>
          </w:p>
        </w:tc>
        <w:tc>
          <w:tcPr>
            <w:tcW w:w="3458" w:type="dxa"/>
          </w:tcPr>
          <w:p w:rsidR="008E77E5" w:rsidRPr="006F6CA9" w:rsidRDefault="0036728F">
            <w:pPr>
              <w:pStyle w:val="TableParagraph"/>
              <w:ind w:left="0"/>
              <w:rPr>
                <w:rFonts w:asciiTheme="minorHAnsi" w:hAnsiTheme="minorHAnsi"/>
                <w:sz w:val="24"/>
              </w:rPr>
            </w:pPr>
            <w:r>
              <w:rPr>
                <w:rFonts w:asciiTheme="minorHAnsi" w:hAnsiTheme="minorHAnsi"/>
                <w:sz w:val="24"/>
              </w:rPr>
              <w:t>Advertise and take children to competitions- swimming gala, dance festival, cross country, sportshall</w:t>
            </w:r>
          </w:p>
        </w:tc>
        <w:tc>
          <w:tcPr>
            <w:tcW w:w="1663" w:type="dxa"/>
          </w:tcPr>
          <w:p w:rsidR="008E77E5" w:rsidRPr="006F6CA9" w:rsidRDefault="008E77E5">
            <w:pPr>
              <w:pStyle w:val="TableParagraph"/>
              <w:ind w:left="0"/>
              <w:rPr>
                <w:rFonts w:asciiTheme="minorHAnsi" w:hAnsiTheme="minorHAnsi"/>
                <w:sz w:val="24"/>
              </w:rPr>
            </w:pPr>
          </w:p>
        </w:tc>
        <w:tc>
          <w:tcPr>
            <w:tcW w:w="3423" w:type="dxa"/>
          </w:tcPr>
          <w:p w:rsidR="008E77E5" w:rsidRPr="006F6CA9" w:rsidRDefault="0036728F">
            <w:pPr>
              <w:pStyle w:val="TableParagraph"/>
              <w:ind w:left="0"/>
              <w:rPr>
                <w:rFonts w:asciiTheme="minorHAnsi" w:hAnsiTheme="minorHAnsi"/>
                <w:sz w:val="24"/>
              </w:rPr>
            </w:pPr>
            <w:r>
              <w:rPr>
                <w:rFonts w:asciiTheme="minorHAnsi" w:hAnsiTheme="minorHAnsi"/>
                <w:sz w:val="24"/>
              </w:rPr>
              <w:t>None due to COVID many events stopped</w:t>
            </w:r>
          </w:p>
        </w:tc>
        <w:tc>
          <w:tcPr>
            <w:tcW w:w="3076" w:type="dxa"/>
          </w:tcPr>
          <w:p w:rsidR="008E77E5" w:rsidRPr="006F6CA9" w:rsidRDefault="0036728F">
            <w:pPr>
              <w:pStyle w:val="TableParagraph"/>
              <w:ind w:left="0"/>
              <w:rPr>
                <w:rFonts w:asciiTheme="minorHAnsi" w:hAnsiTheme="minorHAnsi"/>
                <w:sz w:val="24"/>
              </w:rPr>
            </w:pPr>
            <w:r>
              <w:rPr>
                <w:rFonts w:asciiTheme="minorHAnsi" w:hAnsiTheme="minorHAnsi"/>
                <w:sz w:val="24"/>
              </w:rPr>
              <w:t>Continue when possible again</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A937CF">
            <w:pPr>
              <w:pStyle w:val="TableParagraph"/>
              <w:ind w:left="0"/>
              <w:rPr>
                <w:rFonts w:asciiTheme="minorHAnsi" w:hAnsiTheme="minorHAnsi"/>
                <w:sz w:val="24"/>
              </w:rPr>
            </w:pPr>
            <w:r>
              <w:rPr>
                <w:rFonts w:asciiTheme="minorHAnsi" w:hAnsiTheme="minorHAnsi"/>
                <w:sz w:val="24"/>
              </w:rPr>
              <w:t>Jo williams</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A937CF">
            <w:pPr>
              <w:pStyle w:val="TableParagraph"/>
              <w:ind w:left="0"/>
              <w:rPr>
                <w:rFonts w:asciiTheme="minorHAnsi" w:hAnsiTheme="minorHAnsi"/>
                <w:sz w:val="24"/>
              </w:rPr>
            </w:pPr>
            <w:r>
              <w:rPr>
                <w:rFonts w:asciiTheme="minorHAnsi" w:hAnsiTheme="minorHAnsi"/>
                <w:sz w:val="24"/>
              </w:rPr>
              <w:t>July 2020</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A937CF">
            <w:pPr>
              <w:pStyle w:val="TableParagraph"/>
              <w:ind w:left="0"/>
              <w:rPr>
                <w:rFonts w:asciiTheme="minorHAnsi" w:hAnsiTheme="minorHAnsi"/>
                <w:sz w:val="24"/>
              </w:rPr>
            </w:pPr>
            <w:r>
              <w:rPr>
                <w:rFonts w:asciiTheme="minorHAnsi" w:hAnsiTheme="minorHAnsi"/>
                <w:sz w:val="24"/>
              </w:rPr>
              <w:t>Sam Haywood-Pope</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A937CF">
            <w:pPr>
              <w:pStyle w:val="TableParagraph"/>
              <w:ind w:left="0"/>
              <w:rPr>
                <w:rFonts w:asciiTheme="minorHAnsi" w:hAnsiTheme="minorHAnsi"/>
                <w:sz w:val="24"/>
              </w:rPr>
            </w:pPr>
            <w:r>
              <w:rPr>
                <w:rFonts w:asciiTheme="minorHAnsi" w:hAnsiTheme="minorHAnsi"/>
                <w:sz w:val="24"/>
              </w:rPr>
              <w:t>July 2020</w:t>
            </w: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A937CF">
            <w:pPr>
              <w:pStyle w:val="TableParagraph"/>
              <w:ind w:left="0"/>
              <w:rPr>
                <w:rFonts w:asciiTheme="minorHAnsi" w:hAnsiTheme="minorHAnsi"/>
                <w:sz w:val="24"/>
              </w:rPr>
            </w:pPr>
            <w:r>
              <w:rPr>
                <w:rFonts w:asciiTheme="minorHAnsi" w:hAnsiTheme="minorHAnsi"/>
                <w:sz w:val="24"/>
              </w:rPr>
              <w:t>Lucy Brazier</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A937CF">
            <w:pPr>
              <w:pStyle w:val="TableParagraph"/>
              <w:ind w:left="0"/>
              <w:rPr>
                <w:rFonts w:asciiTheme="minorHAnsi" w:hAnsiTheme="minorHAnsi"/>
                <w:sz w:val="24"/>
              </w:rPr>
            </w:pPr>
            <w:r>
              <w:rPr>
                <w:rFonts w:asciiTheme="minorHAnsi" w:hAnsiTheme="minorHAnsi"/>
                <w:sz w:val="24"/>
              </w:rPr>
              <w:t>July 2020</w:t>
            </w: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CA9" w:rsidRDefault="006F6CA9">
      <w:r>
        <w:separator/>
      </w:r>
    </w:p>
  </w:endnote>
  <w:endnote w:type="continuationSeparator" w:id="0">
    <w:p w:rsidR="006F6CA9" w:rsidRDefault="006F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7938E5">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9039DF0"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7938E5">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7938E5">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CA9" w:rsidRDefault="006F6CA9">
      <w:r>
        <w:separator/>
      </w:r>
    </w:p>
  </w:footnote>
  <w:footnote w:type="continuationSeparator" w:id="0">
    <w:p w:rsidR="006F6CA9" w:rsidRDefault="006F6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754C1"/>
    <w:multiLevelType w:val="hybridMultilevel"/>
    <w:tmpl w:val="E3F0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C3E13"/>
    <w:rsid w:val="002425F6"/>
    <w:rsid w:val="00262DDE"/>
    <w:rsid w:val="0036728F"/>
    <w:rsid w:val="006F6CA9"/>
    <w:rsid w:val="007938E5"/>
    <w:rsid w:val="0087066D"/>
    <w:rsid w:val="008A0F55"/>
    <w:rsid w:val="008E77E5"/>
    <w:rsid w:val="00951FF8"/>
    <w:rsid w:val="009E03E8"/>
    <w:rsid w:val="00A937CF"/>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9F10202-78FE-4251-A43E-9DA2935F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Crocker</dc:creator>
  <cp:lastModifiedBy>Jo Williams</cp:lastModifiedBy>
  <cp:revision>2</cp:revision>
  <dcterms:created xsi:type="dcterms:W3CDTF">2022-01-21T14:21:00Z</dcterms:created>
  <dcterms:modified xsi:type="dcterms:W3CDTF">2022-01-21T14:21:00Z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